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96" w:rsidRPr="005C2024" w:rsidRDefault="00DE0696" w:rsidP="00DE0696">
      <w:pPr>
        <w:jc w:val="center"/>
        <w:rPr>
          <w:b/>
          <w:sz w:val="28"/>
          <w:szCs w:val="28"/>
        </w:rPr>
      </w:pPr>
      <w:r w:rsidRPr="005C2024">
        <w:rPr>
          <w:b/>
          <w:sz w:val="28"/>
          <w:szCs w:val="28"/>
        </w:rPr>
        <w:t>TISKOVÁ ZPRÁVA</w:t>
      </w:r>
    </w:p>
    <w:p w:rsidR="00DE0696" w:rsidRPr="00D065A8" w:rsidRDefault="00BE3579" w:rsidP="00BE3579">
      <w:pPr>
        <w:jc w:val="center"/>
        <w:rPr>
          <w:b/>
        </w:rPr>
      </w:pPr>
      <w:r>
        <w:rPr>
          <w:b/>
        </w:rPr>
        <w:t>Hoteliér a restauratér roku 2019</w:t>
      </w:r>
    </w:p>
    <w:p w:rsidR="00DE0696" w:rsidRPr="00D065A8" w:rsidRDefault="00BE3579" w:rsidP="00DE0696">
      <w:pPr>
        <w:jc w:val="center"/>
        <w:rPr>
          <w:b/>
        </w:rPr>
      </w:pPr>
      <w:r>
        <w:rPr>
          <w:b/>
        </w:rPr>
        <w:t>N</w:t>
      </w:r>
      <w:r w:rsidR="00DE0696" w:rsidRPr="00D065A8">
        <w:rPr>
          <w:b/>
        </w:rPr>
        <w:t>ejle</w:t>
      </w:r>
      <w:r w:rsidR="000E51EE" w:rsidRPr="00D065A8">
        <w:rPr>
          <w:b/>
        </w:rPr>
        <w:t>pší</w:t>
      </w:r>
      <w:r>
        <w:rPr>
          <w:b/>
        </w:rPr>
        <w:t xml:space="preserve"> hoteliéři byli oceněni dnes v Praze</w:t>
      </w:r>
    </w:p>
    <w:p w:rsidR="00DE0696" w:rsidRPr="00D065A8" w:rsidRDefault="00DE0696" w:rsidP="00DB0513">
      <w:pPr>
        <w:jc w:val="right"/>
      </w:pPr>
      <w:r w:rsidRPr="00D065A8">
        <w:tab/>
      </w:r>
      <w:r w:rsidRPr="00D065A8">
        <w:tab/>
      </w:r>
      <w:r w:rsidRPr="00D065A8">
        <w:tab/>
      </w:r>
      <w:r w:rsidRPr="00D065A8">
        <w:tab/>
      </w:r>
      <w:r w:rsidRPr="00D065A8">
        <w:tab/>
      </w:r>
      <w:r w:rsidRPr="00D065A8">
        <w:tab/>
      </w:r>
      <w:r w:rsidRPr="00D065A8">
        <w:tab/>
      </w:r>
      <w:r w:rsidRPr="00D065A8">
        <w:tab/>
      </w:r>
      <w:r w:rsidRPr="00D065A8">
        <w:tab/>
      </w:r>
      <w:r w:rsidR="00BE3579">
        <w:t>Praha</w:t>
      </w:r>
      <w:r w:rsidR="00DB0513" w:rsidRPr="00D065A8">
        <w:t>,</w:t>
      </w:r>
      <w:r w:rsidR="00101FF6">
        <w:t xml:space="preserve"> 30</w:t>
      </w:r>
      <w:r w:rsidR="00BE3579">
        <w:t>. listopadu 2019</w:t>
      </w:r>
    </w:p>
    <w:p w:rsidR="00DE0696" w:rsidRPr="008B7A99" w:rsidRDefault="00DE0696" w:rsidP="00DE0696">
      <w:pPr>
        <w:jc w:val="both"/>
        <w:rPr>
          <w:b/>
        </w:rPr>
      </w:pPr>
      <w:r w:rsidRPr="00D065A8">
        <w:rPr>
          <w:b/>
        </w:rPr>
        <w:t>Asociace hotelů a</w:t>
      </w:r>
      <w:r w:rsidR="00101FF6">
        <w:rPr>
          <w:b/>
        </w:rPr>
        <w:t xml:space="preserve"> restaurací České republiky včera</w:t>
      </w:r>
      <w:r w:rsidRPr="00D065A8">
        <w:rPr>
          <w:b/>
        </w:rPr>
        <w:t xml:space="preserve"> na slavnostn</w:t>
      </w:r>
      <w:r w:rsidR="00BE3579">
        <w:rPr>
          <w:b/>
        </w:rPr>
        <w:t>ím galavečeru ve Slovanském domě v Praze</w:t>
      </w:r>
      <w:r w:rsidRPr="00D065A8">
        <w:rPr>
          <w:b/>
        </w:rPr>
        <w:t xml:space="preserve"> předala ocenění nejlepším hoteliérům, provozovate</w:t>
      </w:r>
      <w:r w:rsidR="00BE3579">
        <w:rPr>
          <w:b/>
        </w:rPr>
        <w:t>lům restaurací, penzionu</w:t>
      </w:r>
      <w:r w:rsidRPr="00D065A8">
        <w:rPr>
          <w:b/>
        </w:rPr>
        <w:t xml:space="preserve">. </w:t>
      </w:r>
      <w:r w:rsidR="008B7A99">
        <w:rPr>
          <w:b/>
        </w:rPr>
        <w:t>Slavnostnímu večeru předcházela odborná konference v nově otevřeném kongresovém centru O</w:t>
      </w:r>
      <w:r w:rsidR="008B7A99">
        <w:rPr>
          <w:b/>
          <w:vertAlign w:val="superscript"/>
        </w:rPr>
        <w:t>2</w:t>
      </w:r>
      <w:r w:rsidR="008B7A99">
        <w:rPr>
          <w:b/>
        </w:rPr>
        <w:t>universum.</w:t>
      </w:r>
    </w:p>
    <w:p w:rsidR="00DE0696" w:rsidRDefault="00A7195B" w:rsidP="00DE0696">
      <w:pPr>
        <w:jc w:val="both"/>
      </w:pPr>
      <w:r>
        <w:t>Ve Slovanském domě v Praze se sešlo přes</w:t>
      </w:r>
      <w:r w:rsidR="00DE0696" w:rsidRPr="00D065A8">
        <w:t xml:space="preserve"> 400 hostů z řad hoteliérů a provozovatelů restaurací, aby se společně </w:t>
      </w:r>
      <w:r>
        <w:t>zúčastnili slavnostního předání výročních cen AHR ČR.</w:t>
      </w:r>
      <w:r w:rsidR="00DE0696" w:rsidRPr="00D065A8">
        <w:t xml:space="preserve"> </w:t>
      </w:r>
    </w:p>
    <w:p w:rsidR="0090541E" w:rsidRDefault="003D317A" w:rsidP="00DE0696">
      <w:pPr>
        <w:jc w:val="both"/>
      </w:pPr>
      <w:r>
        <w:t>Oceněni byli nejlepší hoteliéři i prov</w:t>
      </w:r>
      <w:r w:rsidR="0090541E">
        <w:t>ozovatelé restaurací, kteří</w:t>
      </w:r>
      <w:r>
        <w:t xml:space="preserve"> kvalito</w:t>
      </w:r>
      <w:r w:rsidR="0090541E">
        <w:t xml:space="preserve">u poskytovaných služeb </w:t>
      </w:r>
      <w:proofErr w:type="gramStart"/>
      <w:r w:rsidR="0090541E">
        <w:t xml:space="preserve">inspirují </w:t>
      </w:r>
      <w:r>
        <w:t xml:space="preserve"> ostatní</w:t>
      </w:r>
      <w:proofErr w:type="gramEnd"/>
      <w:r>
        <w:t xml:space="preserve"> a</w:t>
      </w:r>
      <w:r w:rsidR="0090541E">
        <w:t xml:space="preserve"> nad rámec svých podnikatelských činností podporují rozvoj oboru</w:t>
      </w:r>
      <w:r w:rsidR="00B37B0D">
        <w:t>.</w:t>
      </w:r>
      <w:r w:rsidR="0090541E">
        <w:t xml:space="preserve"> </w:t>
      </w:r>
    </w:p>
    <w:p w:rsidR="00DE0696" w:rsidRPr="00D065A8" w:rsidRDefault="0090541E" w:rsidP="00DE0696">
      <w:pPr>
        <w:jc w:val="both"/>
      </w:pPr>
      <w:r>
        <w:t>O</w:t>
      </w:r>
      <w:r w:rsidR="00DE0696" w:rsidRPr="00D065A8">
        <w:t>cenění Penzion roku získává tým, který je nejlépe hodnocen nejen odborníky, al</w:t>
      </w:r>
      <w:r w:rsidR="00A7195B">
        <w:t>e také v recenzích hostů.</w:t>
      </w:r>
    </w:p>
    <w:p w:rsidR="00DE0696" w:rsidRPr="00D065A8" w:rsidRDefault="0090541E" w:rsidP="00DE0696">
      <w:pPr>
        <w:jc w:val="both"/>
      </w:pPr>
      <w:r>
        <w:t>AHR ČR myslí i</w:t>
      </w:r>
      <w:r w:rsidR="00DE0696" w:rsidRPr="00D065A8">
        <w:t xml:space="preserve"> na vzdělávání mladých a jejich další profesní růst. Tradičně uděluje cenu Škola roku, která hodnotí učiliště, střed</w:t>
      </w:r>
      <w:r w:rsidR="00DB0513" w:rsidRPr="00D065A8">
        <w:t>n</w:t>
      </w:r>
      <w:r w:rsidR="00DE0696" w:rsidRPr="00D065A8">
        <w:t>í i vysoké školy se zaměřením na obory cestovního ruchu. Stejně tak každoročně asociace vyhlašuje anketu Mladý manažer roku, jako výraz ocenění úspěchu manažerů do 30 let. Velmi přínosné je také vyhodnocení Diplomová práce roku, která je výrazem uznání za práci studentů z pohledu uplatnitelnosti dané práce v praxi a přínosu pro obor.</w:t>
      </w:r>
    </w:p>
    <w:p w:rsidR="00DE0696" w:rsidRDefault="00DE0696" w:rsidP="00DE0696">
      <w:pPr>
        <w:jc w:val="both"/>
      </w:pPr>
      <w:r w:rsidRPr="00D065A8">
        <w:t xml:space="preserve">V neposlední řadě asociace každoročně oceňuje projekty zaměřené na odpovědné podnikání. Je to výraz uznání těm, kdo se svým podnikáním snaží přinést prospěch a pomoc také v místech, kde podnikají, zabývají </w:t>
      </w:r>
      <w:r w:rsidR="0040743D">
        <w:t xml:space="preserve">se </w:t>
      </w:r>
      <w:r w:rsidRPr="00D065A8">
        <w:t>udržitelností podnikání pro životní prostředí a pomáhají potřebným.</w:t>
      </w:r>
    </w:p>
    <w:p w:rsidR="00643845" w:rsidRDefault="00A7195B" w:rsidP="00DE0696">
      <w:pPr>
        <w:jc w:val="both"/>
      </w:pPr>
      <w:r>
        <w:t>Mimořádné ocenění AHR ČR byl</w:t>
      </w:r>
      <w:r w:rsidR="0040743D">
        <w:t>o</w:t>
      </w:r>
      <w:r>
        <w:t xml:space="preserve"> v letošním roce udělen</w:t>
      </w:r>
      <w:r w:rsidR="0040743D">
        <w:t>o</w:t>
      </w:r>
      <w:r>
        <w:t xml:space="preserve"> Zpravodajství Českého </w:t>
      </w:r>
      <w:r w:rsidR="004C4B8A">
        <w:t xml:space="preserve">rozhlasu, za objektivní zpravodajství z podnikatelského prostředí. Ocenění je výrazem uznání za snahu ve zpravodajství vždy přinášet vyvážený pohled </w:t>
      </w:r>
      <w:r w:rsidR="000F72CD">
        <w:t xml:space="preserve">všech stran, kterých se konkrétní informace týkají, včetně samotných podnikatelů. Ocenění za Český rozhlas převzal ředitel </w:t>
      </w:r>
      <w:r w:rsidR="00643845">
        <w:t>Z</w:t>
      </w:r>
      <w:r w:rsidR="000F72CD">
        <w:t>pravodajství</w:t>
      </w:r>
      <w:r w:rsidR="00643845">
        <w:t xml:space="preserve"> Českého rozhlasu</w:t>
      </w:r>
      <w:r w:rsidR="000F72CD">
        <w:t xml:space="preserve"> Jan Pokorný.</w:t>
      </w:r>
    </w:p>
    <w:p w:rsidR="004C1C72" w:rsidRDefault="004C1C72" w:rsidP="00DE0696">
      <w:pPr>
        <w:jc w:val="both"/>
        <w:rPr>
          <w:b/>
        </w:rPr>
      </w:pPr>
    </w:p>
    <w:p w:rsidR="00853AC5" w:rsidRDefault="00853AC5" w:rsidP="00DE0696">
      <w:pPr>
        <w:jc w:val="both"/>
        <w:rPr>
          <w:b/>
        </w:rPr>
      </w:pPr>
    </w:p>
    <w:p w:rsidR="004C1C72" w:rsidRDefault="004C1C72" w:rsidP="00DE0696">
      <w:pPr>
        <w:jc w:val="both"/>
        <w:rPr>
          <w:b/>
        </w:rPr>
      </w:pPr>
    </w:p>
    <w:p w:rsidR="004C1C72" w:rsidRDefault="004C1C72" w:rsidP="00DE0696">
      <w:pPr>
        <w:jc w:val="both"/>
        <w:rPr>
          <w:b/>
        </w:rPr>
      </w:pPr>
    </w:p>
    <w:p w:rsidR="00DE0696" w:rsidRPr="00D065A8" w:rsidRDefault="00DE0696" w:rsidP="00DE0696">
      <w:pPr>
        <w:jc w:val="both"/>
      </w:pPr>
      <w:r w:rsidRPr="00D065A8">
        <w:rPr>
          <w:b/>
        </w:rPr>
        <w:lastRenderedPageBreak/>
        <w:t>Medailonky jednotlivých kandidátů a další informace naleznete na</w:t>
      </w:r>
      <w:r w:rsidRPr="00D065A8">
        <w:t xml:space="preserve"> </w:t>
      </w:r>
      <w:hyperlink r:id="rId9" w:history="1">
        <w:r w:rsidRPr="00D065A8">
          <w:rPr>
            <w:rStyle w:val="Hypertextovodkaz"/>
            <w:color w:val="auto"/>
          </w:rPr>
          <w:t>www.cenyahr.cz</w:t>
        </w:r>
      </w:hyperlink>
      <w:r w:rsidRPr="00D065A8">
        <w:t xml:space="preserve">  </w:t>
      </w:r>
    </w:p>
    <w:p w:rsidR="00C4726C" w:rsidRPr="00D065A8" w:rsidRDefault="004C1C72" w:rsidP="00C4726C">
      <w:pPr>
        <w:jc w:val="both"/>
        <w:rPr>
          <w:b/>
        </w:rPr>
      </w:pPr>
      <w:r>
        <w:rPr>
          <w:b/>
        </w:rPr>
        <w:t>Z téměř 60</w:t>
      </w:r>
      <w:r w:rsidR="00DE0696" w:rsidRPr="00D065A8">
        <w:rPr>
          <w:b/>
        </w:rPr>
        <w:t xml:space="preserve"> nominovaných ocenění v letošním roce získali:</w:t>
      </w:r>
    </w:p>
    <w:p w:rsidR="004C1C72" w:rsidRDefault="007C1E86" w:rsidP="00C4726C">
      <w:pPr>
        <w:jc w:val="both"/>
        <w:rPr>
          <w:rFonts w:eastAsia="Times New Roman" w:cs="Calibri"/>
          <w:b/>
          <w:bCs/>
          <w:lang w:eastAsia="cs-CZ"/>
        </w:rPr>
      </w:pPr>
      <w:r>
        <w:rPr>
          <w:rFonts w:eastAsia="Times New Roman" w:cs="Calibri"/>
          <w:b/>
          <w:bCs/>
          <w:lang w:eastAsia="cs-CZ"/>
        </w:rPr>
        <w:t>Hoteliér roku 2019</w:t>
      </w:r>
      <w:r w:rsidR="00F041CC" w:rsidRPr="00D065A8">
        <w:rPr>
          <w:rFonts w:eastAsia="Times New Roman" w:cs="Calibri"/>
          <w:b/>
          <w:bCs/>
          <w:lang w:eastAsia="cs-CZ"/>
        </w:rPr>
        <w:t xml:space="preserve"> - Hotelové řetězce a hotely nad 80 pokojů</w:t>
      </w:r>
    </w:p>
    <w:p w:rsidR="00C4726C" w:rsidRPr="00910F2F" w:rsidRDefault="00F041CC" w:rsidP="00C4726C">
      <w:pPr>
        <w:jc w:val="both"/>
      </w:pPr>
      <w:r w:rsidRPr="00D065A8">
        <w:rPr>
          <w:rFonts w:eastAsia="Times New Roman" w:cs="Calibri"/>
          <w:b/>
          <w:bCs/>
          <w:lang w:eastAsia="cs-CZ"/>
        </w:rPr>
        <w:t xml:space="preserve"> </w:t>
      </w:r>
      <w:r w:rsidR="00910F2F" w:rsidRPr="00910F2F">
        <w:rPr>
          <w:rFonts w:eastAsia="Times New Roman" w:cs="Calibri"/>
          <w:bCs/>
          <w:lang w:eastAsia="cs-CZ"/>
        </w:rPr>
        <w:t>BEATRICE VOJTKOVÁ, ŘEDITELKA BEST WESTERN PREMIER INTERNATIONAL</w:t>
      </w:r>
      <w:r w:rsidR="00910F2F">
        <w:rPr>
          <w:rFonts w:eastAsia="Times New Roman" w:cs="Calibri"/>
          <w:bCs/>
          <w:lang w:eastAsia="cs-CZ"/>
        </w:rPr>
        <w:t xml:space="preserve"> HOTEL</w:t>
      </w:r>
      <w:r w:rsidR="00730A02">
        <w:rPr>
          <w:rFonts w:eastAsia="Times New Roman" w:cs="Calibri"/>
          <w:bCs/>
          <w:lang w:eastAsia="cs-CZ"/>
        </w:rPr>
        <w:t>, BRNO</w:t>
      </w:r>
    </w:p>
    <w:p w:rsidR="00C4726C" w:rsidRPr="00D065A8" w:rsidRDefault="007C1E86" w:rsidP="00C4726C">
      <w:pPr>
        <w:jc w:val="both"/>
        <w:rPr>
          <w:b/>
        </w:rPr>
      </w:pPr>
      <w:r>
        <w:rPr>
          <w:rFonts w:eastAsia="Times New Roman" w:cs="Calibri"/>
          <w:b/>
          <w:bCs/>
          <w:lang w:eastAsia="cs-CZ"/>
        </w:rPr>
        <w:t>Hoteliér roku 2019</w:t>
      </w:r>
      <w:r w:rsidR="00F041CC" w:rsidRPr="00D065A8">
        <w:rPr>
          <w:rFonts w:eastAsia="Times New Roman" w:cs="Calibri"/>
          <w:b/>
          <w:bCs/>
          <w:lang w:eastAsia="cs-CZ"/>
        </w:rPr>
        <w:t xml:space="preserve"> - Hotely do 80 pokojů</w:t>
      </w:r>
    </w:p>
    <w:p w:rsidR="00C4726C" w:rsidRPr="00D065A8" w:rsidRDefault="00910F2F" w:rsidP="00C4726C">
      <w:pPr>
        <w:jc w:val="both"/>
        <w:rPr>
          <w:rFonts w:eastAsia="Times New Roman" w:cs="Calibri"/>
          <w:lang w:eastAsia="cs-CZ"/>
        </w:rPr>
      </w:pPr>
      <w:r>
        <w:rPr>
          <w:rFonts w:eastAsia="Times New Roman" w:cs="Calibri"/>
          <w:lang w:eastAsia="cs-CZ"/>
        </w:rPr>
        <w:t>PETR ČERMÁK, ŘEDITEL HOTELU STUDÁNKA, RYCHNOV NAD KNĚŽNOU</w:t>
      </w:r>
    </w:p>
    <w:p w:rsidR="00C4726C" w:rsidRPr="00D065A8" w:rsidRDefault="007C1E86" w:rsidP="00C4726C">
      <w:pPr>
        <w:jc w:val="both"/>
        <w:rPr>
          <w:b/>
        </w:rPr>
      </w:pPr>
      <w:r>
        <w:rPr>
          <w:rFonts w:eastAsia="Times New Roman" w:cs="Calibri"/>
          <w:b/>
          <w:bCs/>
          <w:lang w:eastAsia="cs-CZ"/>
        </w:rPr>
        <w:t>Restauratér roku 2019</w:t>
      </w:r>
      <w:r w:rsidR="00F041CC" w:rsidRPr="00D065A8">
        <w:rPr>
          <w:rFonts w:eastAsia="Times New Roman" w:cs="Calibri"/>
          <w:b/>
          <w:bCs/>
          <w:lang w:eastAsia="cs-CZ"/>
        </w:rPr>
        <w:t xml:space="preserve"> - Hotelové restaurace</w:t>
      </w:r>
    </w:p>
    <w:p w:rsidR="00C4726C" w:rsidRPr="00910F2F" w:rsidRDefault="00910F2F" w:rsidP="00C4726C">
      <w:pPr>
        <w:jc w:val="both"/>
      </w:pPr>
      <w:r w:rsidRPr="00910F2F">
        <w:t>MIROSLAV SOUKUP, ŠÉFKUCHAŘ, CLARION CONGRESS HOTEL</w:t>
      </w:r>
      <w:r w:rsidR="00730A02">
        <w:t>, PRAHA</w:t>
      </w:r>
    </w:p>
    <w:p w:rsidR="00C4726C" w:rsidRPr="00D065A8" w:rsidRDefault="007C1E86" w:rsidP="00C4726C">
      <w:pPr>
        <w:jc w:val="both"/>
        <w:rPr>
          <w:b/>
        </w:rPr>
      </w:pPr>
      <w:r>
        <w:rPr>
          <w:rFonts w:eastAsia="Times New Roman" w:cs="Calibri"/>
          <w:b/>
          <w:bCs/>
          <w:lang w:eastAsia="cs-CZ"/>
        </w:rPr>
        <w:t>Restauratér roku 2019</w:t>
      </w:r>
      <w:r w:rsidR="00F041CC" w:rsidRPr="00D065A8">
        <w:rPr>
          <w:rFonts w:eastAsia="Times New Roman" w:cs="Calibri"/>
          <w:b/>
          <w:bCs/>
          <w:lang w:eastAsia="cs-CZ"/>
        </w:rPr>
        <w:t xml:space="preserve"> - Nezávislé restaurace</w:t>
      </w:r>
    </w:p>
    <w:p w:rsidR="00C4726C" w:rsidRPr="00D065A8" w:rsidRDefault="00910F2F" w:rsidP="00C4726C">
      <w:pPr>
        <w:jc w:val="both"/>
        <w:rPr>
          <w:rFonts w:eastAsia="Times New Roman" w:cs="Calibri"/>
          <w:lang w:eastAsia="cs-CZ"/>
        </w:rPr>
      </w:pPr>
      <w:r>
        <w:rPr>
          <w:rFonts w:eastAsia="Times New Roman" w:cs="Calibri"/>
          <w:lang w:eastAsia="cs-CZ"/>
        </w:rPr>
        <w:t xml:space="preserve">VÁCLAV PLZÁK – </w:t>
      </w:r>
      <w:r w:rsidR="00AF4F07">
        <w:rPr>
          <w:rFonts w:eastAsia="Times New Roman" w:cs="Calibri"/>
          <w:lang w:eastAsia="cs-CZ"/>
        </w:rPr>
        <w:t xml:space="preserve">MANAŽER </w:t>
      </w:r>
      <w:bookmarkStart w:id="0" w:name="_GoBack"/>
      <w:bookmarkEnd w:id="0"/>
      <w:r>
        <w:rPr>
          <w:rFonts w:eastAsia="Times New Roman" w:cs="Calibri"/>
          <w:lang w:eastAsia="cs-CZ"/>
        </w:rPr>
        <w:t xml:space="preserve">RESTAURACE NEXT DOOR </w:t>
      </w:r>
      <w:r w:rsidR="00730A02">
        <w:rPr>
          <w:rFonts w:eastAsia="Times New Roman" w:cs="Calibri"/>
          <w:lang w:eastAsia="cs-CZ"/>
        </w:rPr>
        <w:t>BY IMPERIAL, PRAHA</w:t>
      </w:r>
    </w:p>
    <w:p w:rsidR="00C4726C" w:rsidRPr="00D065A8" w:rsidRDefault="007C1E86" w:rsidP="00C4726C">
      <w:pPr>
        <w:jc w:val="both"/>
        <w:rPr>
          <w:b/>
        </w:rPr>
      </w:pPr>
      <w:r>
        <w:rPr>
          <w:rFonts w:eastAsia="Times New Roman" w:cs="Calibri"/>
          <w:b/>
          <w:bCs/>
          <w:lang w:eastAsia="cs-CZ"/>
        </w:rPr>
        <w:t>Mladý manažer roku 2019</w:t>
      </w:r>
    </w:p>
    <w:p w:rsidR="00C4726C" w:rsidRPr="00910F2F" w:rsidRDefault="00910F2F" w:rsidP="00C4726C">
      <w:pPr>
        <w:jc w:val="both"/>
        <w:rPr>
          <w:rFonts w:eastAsia="Times New Roman" w:cs="Calibri"/>
          <w:lang w:eastAsia="cs-CZ"/>
        </w:rPr>
      </w:pPr>
      <w:r w:rsidRPr="00910F2F">
        <w:rPr>
          <w:rFonts w:eastAsia="Times New Roman" w:cs="Calibri"/>
          <w:lang w:eastAsia="cs-CZ"/>
        </w:rPr>
        <w:t xml:space="preserve">KATEŘINA </w:t>
      </w:r>
      <w:proofErr w:type="gramStart"/>
      <w:r w:rsidRPr="00910F2F">
        <w:rPr>
          <w:rFonts w:eastAsia="Times New Roman" w:cs="Calibri"/>
          <w:lang w:eastAsia="cs-CZ"/>
        </w:rPr>
        <w:t xml:space="preserve">CHOCHOLOUŠOVÁ,   </w:t>
      </w:r>
      <w:r>
        <w:rPr>
          <w:rFonts w:eastAsia="Times New Roman" w:cs="Calibri"/>
          <w:lang w:eastAsia="cs-CZ"/>
        </w:rPr>
        <w:t>FRONT</w:t>
      </w:r>
      <w:proofErr w:type="gramEnd"/>
      <w:r>
        <w:rPr>
          <w:rFonts w:eastAsia="Times New Roman" w:cs="Calibri"/>
          <w:lang w:eastAsia="cs-CZ"/>
        </w:rPr>
        <w:t xml:space="preserve"> DESK </w:t>
      </w:r>
      <w:r w:rsidR="00730A02">
        <w:rPr>
          <w:rFonts w:eastAsia="Times New Roman" w:cs="Calibri"/>
          <w:lang w:eastAsia="cs-CZ"/>
        </w:rPr>
        <w:t xml:space="preserve">AND TRAINING MANAGER, </w:t>
      </w:r>
      <w:r w:rsidRPr="00910F2F">
        <w:rPr>
          <w:rFonts w:eastAsia="Times New Roman" w:cs="Calibri"/>
          <w:lang w:eastAsia="cs-CZ"/>
        </w:rPr>
        <w:t> HOTEL CARLO IV</w:t>
      </w:r>
      <w:r w:rsidR="00730A02">
        <w:rPr>
          <w:rFonts w:eastAsia="Times New Roman" w:cs="Calibri"/>
          <w:lang w:eastAsia="cs-CZ"/>
        </w:rPr>
        <w:t>, THE DEDICA ANTHOLOGY,  PRAHA</w:t>
      </w:r>
    </w:p>
    <w:p w:rsidR="008A33B8" w:rsidRDefault="007C1E86" w:rsidP="008A33B8">
      <w:pPr>
        <w:jc w:val="both"/>
        <w:rPr>
          <w:rFonts w:eastAsia="Times New Roman" w:cs="Calibri"/>
          <w:b/>
          <w:bCs/>
          <w:lang w:eastAsia="cs-CZ"/>
        </w:rPr>
      </w:pPr>
      <w:r>
        <w:rPr>
          <w:rFonts w:eastAsia="Times New Roman" w:cs="Calibri"/>
          <w:b/>
          <w:bCs/>
          <w:lang w:eastAsia="cs-CZ"/>
        </w:rPr>
        <w:t>Škola roku 2019</w:t>
      </w:r>
    </w:p>
    <w:p w:rsidR="00C4726C" w:rsidRPr="008A33B8" w:rsidRDefault="008A33B8" w:rsidP="00C4726C">
      <w:pPr>
        <w:jc w:val="both"/>
        <w:rPr>
          <w:rFonts w:eastAsia="Times New Roman" w:cs="Calibri"/>
          <w:bCs/>
          <w:lang w:eastAsia="cs-CZ"/>
        </w:rPr>
      </w:pPr>
      <w:r w:rsidRPr="008A33B8">
        <w:rPr>
          <w:rFonts w:eastAsia="Times New Roman" w:cs="Calibri"/>
          <w:bCs/>
          <w:lang w:eastAsia="cs-CZ"/>
        </w:rPr>
        <w:t>STŘEDNÍ ODBORNÉ UČILIŠTĚ A STŘEDNÍ ODBORNÁ ŠKOLA SČMSD, ŽATEC, S.R.O.</w:t>
      </w:r>
      <w:r>
        <w:rPr>
          <w:rFonts w:eastAsia="Times New Roman" w:cs="Calibri"/>
          <w:bCs/>
          <w:lang w:eastAsia="cs-CZ"/>
        </w:rPr>
        <w:tab/>
      </w:r>
    </w:p>
    <w:p w:rsidR="00C4726C" w:rsidRPr="00D065A8" w:rsidRDefault="00F041CC" w:rsidP="00C4726C">
      <w:pPr>
        <w:jc w:val="both"/>
        <w:rPr>
          <w:b/>
        </w:rPr>
      </w:pPr>
      <w:r w:rsidRPr="00D065A8">
        <w:rPr>
          <w:rFonts w:eastAsia="Times New Roman" w:cs="Calibri"/>
          <w:b/>
          <w:bCs/>
          <w:lang w:eastAsia="cs-CZ"/>
        </w:rPr>
        <w:t>Odpo</w:t>
      </w:r>
      <w:r w:rsidR="007C1E86">
        <w:rPr>
          <w:rFonts w:eastAsia="Times New Roman" w:cs="Calibri"/>
          <w:b/>
          <w:bCs/>
          <w:lang w:eastAsia="cs-CZ"/>
        </w:rPr>
        <w:t>vědný hotel/restaurace roku 2019</w:t>
      </w:r>
    </w:p>
    <w:p w:rsidR="00C4726C" w:rsidRPr="008A33B8" w:rsidRDefault="00910F2F" w:rsidP="00C4726C">
      <w:pPr>
        <w:jc w:val="both"/>
      </w:pPr>
      <w:r>
        <w:t xml:space="preserve">HOTEL ZÁMEČEK PETROVICE U KARVINÉ </w:t>
      </w:r>
    </w:p>
    <w:p w:rsidR="00C4726C" w:rsidRDefault="007C1E86" w:rsidP="00C4726C">
      <w:pPr>
        <w:jc w:val="both"/>
        <w:rPr>
          <w:rFonts w:eastAsia="Times New Roman" w:cs="Calibri"/>
          <w:b/>
          <w:bCs/>
          <w:lang w:eastAsia="cs-CZ"/>
        </w:rPr>
      </w:pPr>
      <w:r>
        <w:rPr>
          <w:rFonts w:eastAsia="Times New Roman" w:cs="Calibri"/>
          <w:b/>
          <w:bCs/>
          <w:lang w:eastAsia="cs-CZ"/>
        </w:rPr>
        <w:t>Penzion roku 2019</w:t>
      </w:r>
    </w:p>
    <w:p w:rsidR="00910F2F" w:rsidRPr="00910F2F" w:rsidRDefault="00910F2F" w:rsidP="00C4726C">
      <w:pPr>
        <w:jc w:val="both"/>
      </w:pPr>
      <w:r w:rsidRPr="00910F2F">
        <w:rPr>
          <w:rFonts w:eastAsia="Times New Roman" w:cs="Calibri"/>
          <w:bCs/>
          <w:lang w:eastAsia="cs-CZ"/>
        </w:rPr>
        <w:t>PENZION BED&amp;BIKE PRACHATICE</w:t>
      </w:r>
    </w:p>
    <w:p w:rsidR="00F041CC" w:rsidRPr="00D065A8" w:rsidRDefault="00F041CC" w:rsidP="00C4726C">
      <w:pPr>
        <w:jc w:val="both"/>
        <w:rPr>
          <w:b/>
        </w:rPr>
      </w:pPr>
    </w:p>
    <w:p w:rsidR="00F041CC" w:rsidRPr="00D065A8" w:rsidRDefault="00F041CC" w:rsidP="00F041CC">
      <w:pPr>
        <w:spacing w:after="0" w:line="240" w:lineRule="auto"/>
        <w:rPr>
          <w:rFonts w:eastAsia="Times New Roman" w:cs="Calibri"/>
          <w:b/>
          <w:lang w:eastAsia="cs-CZ"/>
        </w:rPr>
      </w:pPr>
    </w:p>
    <w:p w:rsidR="001A7A45" w:rsidRPr="00D065A8" w:rsidRDefault="001A7A45" w:rsidP="000A3853">
      <w:pPr>
        <w:jc w:val="both"/>
      </w:pPr>
    </w:p>
    <w:p w:rsidR="001A7A45" w:rsidRPr="00D065A8" w:rsidRDefault="001A7A45" w:rsidP="001A7A45">
      <w:pPr>
        <w:jc w:val="both"/>
      </w:pPr>
      <w:r w:rsidRPr="00D065A8">
        <w:rPr>
          <w:b/>
        </w:rPr>
        <w:t>Kontakt:</w:t>
      </w:r>
      <w:r w:rsidRPr="00D065A8">
        <w:t xml:space="preserve"> </w:t>
      </w:r>
      <w:r w:rsidR="009A0D4E" w:rsidRPr="00D065A8">
        <w:t>I</w:t>
      </w:r>
      <w:r w:rsidRPr="00D065A8">
        <w:t xml:space="preserve">ng. Václav Stárek </w:t>
      </w:r>
      <w:hyperlink r:id="rId10" w:history="1">
        <w:r w:rsidRPr="00D065A8">
          <w:rPr>
            <w:rStyle w:val="Hypertextovodkaz"/>
            <w:color w:val="auto"/>
          </w:rPr>
          <w:t>starek@ahrcr.cz</w:t>
        </w:r>
      </w:hyperlink>
      <w:r w:rsidRPr="00D065A8">
        <w:t xml:space="preserve"> , tel. +420 602 765 632</w:t>
      </w:r>
    </w:p>
    <w:p w:rsidR="001A7A45" w:rsidRPr="00D065A8" w:rsidRDefault="001A7A45" w:rsidP="000A3853">
      <w:pPr>
        <w:jc w:val="both"/>
      </w:pPr>
    </w:p>
    <w:sectPr w:rsidR="001A7A45" w:rsidRPr="00D065A8" w:rsidSect="0004209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9D" w:rsidRDefault="00924C9D" w:rsidP="005A0BA3">
      <w:pPr>
        <w:spacing w:after="0" w:line="240" w:lineRule="auto"/>
      </w:pPr>
      <w:r>
        <w:separator/>
      </w:r>
    </w:p>
  </w:endnote>
  <w:endnote w:type="continuationSeparator" w:id="0">
    <w:p w:rsidR="00924C9D" w:rsidRDefault="00924C9D" w:rsidP="005A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BE" w:rsidRPr="00404843" w:rsidRDefault="006619BE" w:rsidP="00404843">
    <w:pPr>
      <w:pStyle w:val="Zpat"/>
      <w:rPr>
        <w:sz w:val="16"/>
        <w:szCs w:val="16"/>
      </w:rPr>
    </w:pPr>
    <w:r w:rsidRPr="00404843">
      <w:rPr>
        <w:sz w:val="16"/>
        <w:szCs w:val="16"/>
      </w:rPr>
      <w:t>Asociace hotelů a restaurací České republiky,</w:t>
    </w:r>
    <w:r w:rsidRPr="00404843">
      <w:rPr>
        <w:sz w:val="16"/>
        <w:szCs w:val="16"/>
      </w:rPr>
      <w:tab/>
    </w:r>
    <w:r w:rsidRPr="00404843">
      <w:rPr>
        <w:sz w:val="16"/>
        <w:szCs w:val="16"/>
      </w:rPr>
      <w:tab/>
      <w:t xml:space="preserve"> </w:t>
    </w:r>
    <w:r w:rsidR="00647861">
      <w:rPr>
        <w:noProof/>
        <w:sz w:val="16"/>
        <w:szCs w:val="16"/>
        <w:lang w:eastAsia="cs-CZ"/>
      </w:rPr>
      <w:drawing>
        <wp:inline distT="0" distB="0" distL="0" distR="0">
          <wp:extent cx="942340" cy="45339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53390"/>
                  </a:xfrm>
                  <a:prstGeom prst="rect">
                    <a:avLst/>
                  </a:prstGeom>
                  <a:noFill/>
                  <a:ln>
                    <a:noFill/>
                  </a:ln>
                </pic:spPr>
              </pic:pic>
            </a:graphicData>
          </a:graphic>
        </wp:inline>
      </w:drawing>
    </w:r>
  </w:p>
  <w:p w:rsidR="006619BE" w:rsidRPr="00404843" w:rsidRDefault="006619BE">
    <w:pPr>
      <w:pStyle w:val="Zpat"/>
      <w:rPr>
        <w:sz w:val="16"/>
        <w:szCs w:val="16"/>
      </w:rPr>
    </w:pPr>
    <w:r w:rsidRPr="00404843">
      <w:rPr>
        <w:sz w:val="16"/>
        <w:szCs w:val="16"/>
      </w:rPr>
      <w:t xml:space="preserve">Revoluční 13, </w:t>
    </w:r>
  </w:p>
  <w:p w:rsidR="006619BE" w:rsidRPr="00404843" w:rsidRDefault="006619BE">
    <w:pPr>
      <w:pStyle w:val="Zpat"/>
      <w:rPr>
        <w:sz w:val="16"/>
        <w:szCs w:val="16"/>
      </w:rPr>
    </w:pPr>
    <w:r w:rsidRPr="00404843">
      <w:rPr>
        <w:sz w:val="16"/>
        <w:szCs w:val="16"/>
      </w:rPr>
      <w:t>110 00 Praha 1</w:t>
    </w:r>
    <w:r w:rsidRPr="00404843">
      <w:rPr>
        <w:sz w:val="16"/>
        <w:szCs w:val="16"/>
      </w:rPr>
      <w:tab/>
    </w:r>
  </w:p>
  <w:p w:rsidR="006619BE" w:rsidRPr="00404843" w:rsidRDefault="00924C9D" w:rsidP="00404843">
    <w:pPr>
      <w:pStyle w:val="Zpat"/>
      <w:rPr>
        <w:sz w:val="16"/>
        <w:szCs w:val="16"/>
      </w:rPr>
    </w:pPr>
    <w:hyperlink r:id="rId2" w:history="1">
      <w:r w:rsidR="006619BE" w:rsidRPr="00404843">
        <w:rPr>
          <w:rStyle w:val="Hypertextovodkaz"/>
          <w:sz w:val="16"/>
          <w:szCs w:val="16"/>
        </w:rPr>
        <w:t>www.ahrcr.cz</w:t>
      </w:r>
    </w:hyperlink>
    <w:r w:rsidR="006619BE" w:rsidRPr="00404843">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9D" w:rsidRDefault="00924C9D" w:rsidP="005A0BA3">
      <w:pPr>
        <w:spacing w:after="0" w:line="240" w:lineRule="auto"/>
      </w:pPr>
      <w:r>
        <w:separator/>
      </w:r>
    </w:p>
  </w:footnote>
  <w:footnote w:type="continuationSeparator" w:id="0">
    <w:p w:rsidR="00924C9D" w:rsidRDefault="00924C9D" w:rsidP="005A0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BE" w:rsidRDefault="00647861" w:rsidP="005A0BA3">
    <w:pPr>
      <w:pStyle w:val="Zhlav"/>
      <w:jc w:val="center"/>
    </w:pPr>
    <w:r>
      <w:rPr>
        <w:noProof/>
        <w:lang w:eastAsia="cs-CZ"/>
      </w:rPr>
      <w:drawing>
        <wp:inline distT="0" distB="0" distL="0" distR="0">
          <wp:extent cx="3850005" cy="758190"/>
          <wp:effectExtent l="0" t="0" r="0" b="3810"/>
          <wp:docPr id="1" name="Obrázek 0" descr="logoAHR_RegZn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AHR_RegZnam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0005" cy="758190"/>
                  </a:xfrm>
                  <a:prstGeom prst="rect">
                    <a:avLst/>
                  </a:prstGeom>
                  <a:noFill/>
                  <a:ln>
                    <a:noFill/>
                  </a:ln>
                </pic:spPr>
              </pic:pic>
            </a:graphicData>
          </a:graphic>
        </wp:inline>
      </w:drawing>
    </w:r>
  </w:p>
  <w:p w:rsidR="006619BE" w:rsidRDefault="006619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rPr>
    </w:lvl>
  </w:abstractNum>
  <w:abstractNum w:abstractNumId="2">
    <w:nsid w:val="049D2CEC"/>
    <w:multiLevelType w:val="hybridMultilevel"/>
    <w:tmpl w:val="0DB8C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FB1CAF"/>
    <w:multiLevelType w:val="hybridMultilevel"/>
    <w:tmpl w:val="52806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8536C3"/>
    <w:multiLevelType w:val="hybridMultilevel"/>
    <w:tmpl w:val="2482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E411D"/>
    <w:multiLevelType w:val="hybridMultilevel"/>
    <w:tmpl w:val="7186C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640482"/>
    <w:multiLevelType w:val="hybridMultilevel"/>
    <w:tmpl w:val="349CD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A6D40"/>
    <w:multiLevelType w:val="hybridMultilevel"/>
    <w:tmpl w:val="0FEAEA4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8913F93"/>
    <w:multiLevelType w:val="hybridMultilevel"/>
    <w:tmpl w:val="36AA6EE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9">
    <w:nsid w:val="466D068E"/>
    <w:multiLevelType w:val="hybridMultilevel"/>
    <w:tmpl w:val="7B0E4B9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490C0B54"/>
    <w:multiLevelType w:val="hybridMultilevel"/>
    <w:tmpl w:val="4B2EB8C2"/>
    <w:lvl w:ilvl="0" w:tplc="64F8E83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7709A3"/>
    <w:multiLevelType w:val="hybridMultilevel"/>
    <w:tmpl w:val="50042A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F6A6BBD"/>
    <w:multiLevelType w:val="hybridMultilevel"/>
    <w:tmpl w:val="FCD0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13827"/>
    <w:multiLevelType w:val="hybridMultilevel"/>
    <w:tmpl w:val="C630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114E3"/>
    <w:multiLevelType w:val="hybridMultilevel"/>
    <w:tmpl w:val="6748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22472"/>
    <w:multiLevelType w:val="hybridMultilevel"/>
    <w:tmpl w:val="A364BF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79A6C54"/>
    <w:multiLevelType w:val="hybridMultilevel"/>
    <w:tmpl w:val="514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3123E"/>
    <w:multiLevelType w:val="hybridMultilevel"/>
    <w:tmpl w:val="A3183D1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C591A48"/>
    <w:multiLevelType w:val="hybridMultilevel"/>
    <w:tmpl w:val="BA3AB1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025FB8"/>
    <w:multiLevelType w:val="hybridMultilevel"/>
    <w:tmpl w:val="48D4742E"/>
    <w:lvl w:ilvl="0" w:tplc="1122A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9C7F4B"/>
    <w:multiLevelType w:val="hybridMultilevel"/>
    <w:tmpl w:val="4FD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E458EE"/>
    <w:multiLevelType w:val="hybridMultilevel"/>
    <w:tmpl w:val="FCE8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731D8"/>
    <w:multiLevelType w:val="hybridMultilevel"/>
    <w:tmpl w:val="F1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B7D18"/>
    <w:multiLevelType w:val="hybridMultilevel"/>
    <w:tmpl w:val="973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57810"/>
    <w:multiLevelType w:val="hybridMultilevel"/>
    <w:tmpl w:val="A41EBD2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6C0A1ADA"/>
    <w:multiLevelType w:val="hybridMultilevel"/>
    <w:tmpl w:val="8EC2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71FD9"/>
    <w:multiLevelType w:val="hybridMultilevel"/>
    <w:tmpl w:val="3276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47F8F"/>
    <w:multiLevelType w:val="hybridMultilevel"/>
    <w:tmpl w:val="CBF6395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80639A"/>
    <w:multiLevelType w:val="hybridMultilevel"/>
    <w:tmpl w:val="21EEE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79212F0C"/>
    <w:multiLevelType w:val="hybridMultilevel"/>
    <w:tmpl w:val="5C5A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A28E9"/>
    <w:multiLevelType w:val="hybridMultilevel"/>
    <w:tmpl w:val="533CA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FC218FB"/>
    <w:multiLevelType w:val="hybridMultilevel"/>
    <w:tmpl w:val="11880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
  </w:num>
  <w:num w:numId="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30"/>
  </w:num>
  <w:num w:numId="9">
    <w:abstractNumId w:val="5"/>
  </w:num>
  <w:num w:numId="10">
    <w:abstractNumId w:val="11"/>
  </w:num>
  <w:num w:numId="11">
    <w:abstractNumId w:val="2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10"/>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3"/>
  </w:num>
  <w:num w:numId="21">
    <w:abstractNumId w:val="30"/>
  </w:num>
  <w:num w:numId="22">
    <w:abstractNumId w:val="21"/>
  </w:num>
  <w:num w:numId="23">
    <w:abstractNumId w:val="19"/>
  </w:num>
  <w:num w:numId="24">
    <w:abstractNumId w:val="17"/>
  </w:num>
  <w:num w:numId="25">
    <w:abstractNumId w:val="7"/>
  </w:num>
  <w:num w:numId="26">
    <w:abstractNumId w:val="4"/>
  </w:num>
  <w:num w:numId="27">
    <w:abstractNumId w:val="22"/>
  </w:num>
  <w:num w:numId="28">
    <w:abstractNumId w:val="27"/>
  </w:num>
  <w:num w:numId="29">
    <w:abstractNumId w:val="20"/>
  </w:num>
  <w:num w:numId="30">
    <w:abstractNumId w:val="12"/>
  </w:num>
  <w:num w:numId="31">
    <w:abstractNumId w:val="25"/>
  </w:num>
  <w:num w:numId="32">
    <w:abstractNumId w:val="16"/>
  </w:num>
  <w:num w:numId="33">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96"/>
    <w:rsid w:val="00000331"/>
    <w:rsid w:val="000012AA"/>
    <w:rsid w:val="00003064"/>
    <w:rsid w:val="00006F02"/>
    <w:rsid w:val="000072EF"/>
    <w:rsid w:val="00007634"/>
    <w:rsid w:val="0001714B"/>
    <w:rsid w:val="00017E12"/>
    <w:rsid w:val="0002044B"/>
    <w:rsid w:val="00020968"/>
    <w:rsid w:val="000221E5"/>
    <w:rsid w:val="00023505"/>
    <w:rsid w:val="00027EA1"/>
    <w:rsid w:val="00042092"/>
    <w:rsid w:val="00042BB7"/>
    <w:rsid w:val="00047ED8"/>
    <w:rsid w:val="000624D1"/>
    <w:rsid w:val="0006262A"/>
    <w:rsid w:val="00063F04"/>
    <w:rsid w:val="000643A0"/>
    <w:rsid w:val="00064F1D"/>
    <w:rsid w:val="000656E2"/>
    <w:rsid w:val="000708A3"/>
    <w:rsid w:val="000804D8"/>
    <w:rsid w:val="000812F9"/>
    <w:rsid w:val="00081AAE"/>
    <w:rsid w:val="000830C9"/>
    <w:rsid w:val="00087335"/>
    <w:rsid w:val="00087A47"/>
    <w:rsid w:val="000917CD"/>
    <w:rsid w:val="000960D0"/>
    <w:rsid w:val="000A2F50"/>
    <w:rsid w:val="000A3853"/>
    <w:rsid w:val="000A6A13"/>
    <w:rsid w:val="000A6A3B"/>
    <w:rsid w:val="000A7473"/>
    <w:rsid w:val="000B39DE"/>
    <w:rsid w:val="000B4AD7"/>
    <w:rsid w:val="000B544D"/>
    <w:rsid w:val="000B62E5"/>
    <w:rsid w:val="000C3104"/>
    <w:rsid w:val="000D03D1"/>
    <w:rsid w:val="000D0D78"/>
    <w:rsid w:val="000D67EB"/>
    <w:rsid w:val="000E0659"/>
    <w:rsid w:val="000E21A3"/>
    <w:rsid w:val="000E3081"/>
    <w:rsid w:val="000E41FC"/>
    <w:rsid w:val="000E51EE"/>
    <w:rsid w:val="000E5E00"/>
    <w:rsid w:val="000E61A2"/>
    <w:rsid w:val="000F0A22"/>
    <w:rsid w:val="000F72CD"/>
    <w:rsid w:val="000F777E"/>
    <w:rsid w:val="00101FF6"/>
    <w:rsid w:val="001058EB"/>
    <w:rsid w:val="001104C3"/>
    <w:rsid w:val="001120A2"/>
    <w:rsid w:val="00112511"/>
    <w:rsid w:val="00115BCD"/>
    <w:rsid w:val="001179BA"/>
    <w:rsid w:val="00117F9E"/>
    <w:rsid w:val="0012031D"/>
    <w:rsid w:val="00122E6B"/>
    <w:rsid w:val="00122EF1"/>
    <w:rsid w:val="001236D5"/>
    <w:rsid w:val="00130C1C"/>
    <w:rsid w:val="00132CB0"/>
    <w:rsid w:val="001352DD"/>
    <w:rsid w:val="001375EC"/>
    <w:rsid w:val="001431D1"/>
    <w:rsid w:val="001473CE"/>
    <w:rsid w:val="001517A8"/>
    <w:rsid w:val="00154001"/>
    <w:rsid w:val="00154CAA"/>
    <w:rsid w:val="00154E7C"/>
    <w:rsid w:val="00155367"/>
    <w:rsid w:val="001566AB"/>
    <w:rsid w:val="001659B4"/>
    <w:rsid w:val="00165DD3"/>
    <w:rsid w:val="00170D1C"/>
    <w:rsid w:val="001801FD"/>
    <w:rsid w:val="0018582A"/>
    <w:rsid w:val="00192AA1"/>
    <w:rsid w:val="001A454B"/>
    <w:rsid w:val="001A4DD2"/>
    <w:rsid w:val="001A7A45"/>
    <w:rsid w:val="001B4057"/>
    <w:rsid w:val="001B56FC"/>
    <w:rsid w:val="001B6637"/>
    <w:rsid w:val="001B7328"/>
    <w:rsid w:val="001C34D0"/>
    <w:rsid w:val="001C4D27"/>
    <w:rsid w:val="001C7C96"/>
    <w:rsid w:val="001D4FA0"/>
    <w:rsid w:val="001D5B04"/>
    <w:rsid w:val="001D6D83"/>
    <w:rsid w:val="001E6A20"/>
    <w:rsid w:val="001F0C78"/>
    <w:rsid w:val="001F0F84"/>
    <w:rsid w:val="001F14A6"/>
    <w:rsid w:val="001F1827"/>
    <w:rsid w:val="001F2EDC"/>
    <w:rsid w:val="001F43B2"/>
    <w:rsid w:val="001F5A14"/>
    <w:rsid w:val="00204858"/>
    <w:rsid w:val="00204931"/>
    <w:rsid w:val="0020626E"/>
    <w:rsid w:val="00210B9B"/>
    <w:rsid w:val="00220359"/>
    <w:rsid w:val="00220E43"/>
    <w:rsid w:val="00224085"/>
    <w:rsid w:val="00227FB9"/>
    <w:rsid w:val="00230236"/>
    <w:rsid w:val="00230318"/>
    <w:rsid w:val="0023265D"/>
    <w:rsid w:val="00235422"/>
    <w:rsid w:val="0023744A"/>
    <w:rsid w:val="0024233D"/>
    <w:rsid w:val="00253552"/>
    <w:rsid w:val="002619E1"/>
    <w:rsid w:val="00262C46"/>
    <w:rsid w:val="002651A5"/>
    <w:rsid w:val="00272CE8"/>
    <w:rsid w:val="0027451A"/>
    <w:rsid w:val="00275F8F"/>
    <w:rsid w:val="002908B0"/>
    <w:rsid w:val="002909DF"/>
    <w:rsid w:val="00293D7E"/>
    <w:rsid w:val="002942E2"/>
    <w:rsid w:val="002A0542"/>
    <w:rsid w:val="002A2243"/>
    <w:rsid w:val="002A2EA2"/>
    <w:rsid w:val="002A335B"/>
    <w:rsid w:val="002A5224"/>
    <w:rsid w:val="002A59F3"/>
    <w:rsid w:val="002B2C12"/>
    <w:rsid w:val="002B3070"/>
    <w:rsid w:val="002D1D24"/>
    <w:rsid w:val="002D230D"/>
    <w:rsid w:val="002D650F"/>
    <w:rsid w:val="002D7198"/>
    <w:rsid w:val="002E0AD7"/>
    <w:rsid w:val="002E1D0C"/>
    <w:rsid w:val="002F5C9D"/>
    <w:rsid w:val="003021CE"/>
    <w:rsid w:val="003036FB"/>
    <w:rsid w:val="00305F17"/>
    <w:rsid w:val="00306149"/>
    <w:rsid w:val="00312771"/>
    <w:rsid w:val="003178DB"/>
    <w:rsid w:val="00325BF3"/>
    <w:rsid w:val="00332726"/>
    <w:rsid w:val="0033275F"/>
    <w:rsid w:val="00340A95"/>
    <w:rsid w:val="00346998"/>
    <w:rsid w:val="003508DE"/>
    <w:rsid w:val="00351327"/>
    <w:rsid w:val="00352730"/>
    <w:rsid w:val="00352F9C"/>
    <w:rsid w:val="00354777"/>
    <w:rsid w:val="00355178"/>
    <w:rsid w:val="0036506A"/>
    <w:rsid w:val="003668D9"/>
    <w:rsid w:val="003715B1"/>
    <w:rsid w:val="00371D0C"/>
    <w:rsid w:val="00373196"/>
    <w:rsid w:val="0038066C"/>
    <w:rsid w:val="0038079F"/>
    <w:rsid w:val="003821B4"/>
    <w:rsid w:val="003834CE"/>
    <w:rsid w:val="00383B2B"/>
    <w:rsid w:val="00390729"/>
    <w:rsid w:val="00390FCB"/>
    <w:rsid w:val="00397C05"/>
    <w:rsid w:val="003A0147"/>
    <w:rsid w:val="003A09D1"/>
    <w:rsid w:val="003A5EBE"/>
    <w:rsid w:val="003C3457"/>
    <w:rsid w:val="003C3F05"/>
    <w:rsid w:val="003D0E23"/>
    <w:rsid w:val="003D317A"/>
    <w:rsid w:val="003D3B6F"/>
    <w:rsid w:val="003D3CF5"/>
    <w:rsid w:val="003D67EA"/>
    <w:rsid w:val="003E13E8"/>
    <w:rsid w:val="003E39EA"/>
    <w:rsid w:val="003E69C1"/>
    <w:rsid w:val="003F4977"/>
    <w:rsid w:val="003F58FC"/>
    <w:rsid w:val="003F5F3D"/>
    <w:rsid w:val="003F762C"/>
    <w:rsid w:val="003F7BF3"/>
    <w:rsid w:val="004004E4"/>
    <w:rsid w:val="00403356"/>
    <w:rsid w:val="00404276"/>
    <w:rsid w:val="004045A1"/>
    <w:rsid w:val="00404843"/>
    <w:rsid w:val="0040743D"/>
    <w:rsid w:val="004139C1"/>
    <w:rsid w:val="00415A2F"/>
    <w:rsid w:val="004222AD"/>
    <w:rsid w:val="00426A97"/>
    <w:rsid w:val="004315C5"/>
    <w:rsid w:val="00433D6F"/>
    <w:rsid w:val="00436C17"/>
    <w:rsid w:val="00441105"/>
    <w:rsid w:val="004417CA"/>
    <w:rsid w:val="00442F5A"/>
    <w:rsid w:val="004449C7"/>
    <w:rsid w:val="004449E8"/>
    <w:rsid w:val="004475D5"/>
    <w:rsid w:val="00450323"/>
    <w:rsid w:val="00454E14"/>
    <w:rsid w:val="004554AF"/>
    <w:rsid w:val="004577FA"/>
    <w:rsid w:val="00457CC6"/>
    <w:rsid w:val="004614FF"/>
    <w:rsid w:val="00462028"/>
    <w:rsid w:val="0046620D"/>
    <w:rsid w:val="00471482"/>
    <w:rsid w:val="004824A4"/>
    <w:rsid w:val="00482FDD"/>
    <w:rsid w:val="00483F32"/>
    <w:rsid w:val="0048467C"/>
    <w:rsid w:val="004914DA"/>
    <w:rsid w:val="00492E40"/>
    <w:rsid w:val="00494114"/>
    <w:rsid w:val="00497A0F"/>
    <w:rsid w:val="004A1320"/>
    <w:rsid w:val="004A28FB"/>
    <w:rsid w:val="004A508F"/>
    <w:rsid w:val="004A7572"/>
    <w:rsid w:val="004B3B32"/>
    <w:rsid w:val="004B5AA7"/>
    <w:rsid w:val="004C1C72"/>
    <w:rsid w:val="004C2ECE"/>
    <w:rsid w:val="004C3059"/>
    <w:rsid w:val="004C3413"/>
    <w:rsid w:val="004C4B8A"/>
    <w:rsid w:val="004C794A"/>
    <w:rsid w:val="004E20A6"/>
    <w:rsid w:val="004E35B6"/>
    <w:rsid w:val="004E65F2"/>
    <w:rsid w:val="004F0C31"/>
    <w:rsid w:val="004F0F70"/>
    <w:rsid w:val="004F35E9"/>
    <w:rsid w:val="00500205"/>
    <w:rsid w:val="00500539"/>
    <w:rsid w:val="005060B9"/>
    <w:rsid w:val="00506DA0"/>
    <w:rsid w:val="00506F3E"/>
    <w:rsid w:val="005112A0"/>
    <w:rsid w:val="00511425"/>
    <w:rsid w:val="00511E54"/>
    <w:rsid w:val="00515029"/>
    <w:rsid w:val="00516A79"/>
    <w:rsid w:val="005224DB"/>
    <w:rsid w:val="00525592"/>
    <w:rsid w:val="00530987"/>
    <w:rsid w:val="00530A65"/>
    <w:rsid w:val="00530E0A"/>
    <w:rsid w:val="00531762"/>
    <w:rsid w:val="00533059"/>
    <w:rsid w:val="0053310A"/>
    <w:rsid w:val="0053399A"/>
    <w:rsid w:val="00534B5F"/>
    <w:rsid w:val="005379AD"/>
    <w:rsid w:val="00541866"/>
    <w:rsid w:val="00542517"/>
    <w:rsid w:val="00542CE6"/>
    <w:rsid w:val="00547427"/>
    <w:rsid w:val="00551C03"/>
    <w:rsid w:val="0055275A"/>
    <w:rsid w:val="00553224"/>
    <w:rsid w:val="005557C5"/>
    <w:rsid w:val="005562C9"/>
    <w:rsid w:val="005564EA"/>
    <w:rsid w:val="005602D6"/>
    <w:rsid w:val="00562696"/>
    <w:rsid w:val="0056402E"/>
    <w:rsid w:val="00564645"/>
    <w:rsid w:val="00570187"/>
    <w:rsid w:val="00570776"/>
    <w:rsid w:val="00572B25"/>
    <w:rsid w:val="0057526C"/>
    <w:rsid w:val="005774FF"/>
    <w:rsid w:val="00590CFE"/>
    <w:rsid w:val="00591A6D"/>
    <w:rsid w:val="005958EC"/>
    <w:rsid w:val="00596A5D"/>
    <w:rsid w:val="005A07EA"/>
    <w:rsid w:val="005A0BA3"/>
    <w:rsid w:val="005A1A5A"/>
    <w:rsid w:val="005A52DB"/>
    <w:rsid w:val="005B03D5"/>
    <w:rsid w:val="005B53FE"/>
    <w:rsid w:val="005B578B"/>
    <w:rsid w:val="005B650D"/>
    <w:rsid w:val="005B752B"/>
    <w:rsid w:val="005C1A69"/>
    <w:rsid w:val="005C2024"/>
    <w:rsid w:val="005C2520"/>
    <w:rsid w:val="005D02E0"/>
    <w:rsid w:val="005D6781"/>
    <w:rsid w:val="005E161D"/>
    <w:rsid w:val="005E40D9"/>
    <w:rsid w:val="005E614E"/>
    <w:rsid w:val="005F30F0"/>
    <w:rsid w:val="005F3266"/>
    <w:rsid w:val="006010A6"/>
    <w:rsid w:val="00603241"/>
    <w:rsid w:val="0061471C"/>
    <w:rsid w:val="00617878"/>
    <w:rsid w:val="00620763"/>
    <w:rsid w:val="006208AF"/>
    <w:rsid w:val="00620E71"/>
    <w:rsid w:val="006232D4"/>
    <w:rsid w:val="00626C42"/>
    <w:rsid w:val="006277EC"/>
    <w:rsid w:val="00627C27"/>
    <w:rsid w:val="00627CA6"/>
    <w:rsid w:val="00632E0C"/>
    <w:rsid w:val="00634C6F"/>
    <w:rsid w:val="00637BDE"/>
    <w:rsid w:val="00643845"/>
    <w:rsid w:val="00647861"/>
    <w:rsid w:val="00651EFB"/>
    <w:rsid w:val="006619BE"/>
    <w:rsid w:val="006640E8"/>
    <w:rsid w:val="006654CC"/>
    <w:rsid w:val="00666F13"/>
    <w:rsid w:val="00671D79"/>
    <w:rsid w:val="00673831"/>
    <w:rsid w:val="00676445"/>
    <w:rsid w:val="0067777D"/>
    <w:rsid w:val="006814FA"/>
    <w:rsid w:val="00685406"/>
    <w:rsid w:val="006933E0"/>
    <w:rsid w:val="0069348E"/>
    <w:rsid w:val="00696AC0"/>
    <w:rsid w:val="00697055"/>
    <w:rsid w:val="00697916"/>
    <w:rsid w:val="006C0526"/>
    <w:rsid w:val="006C3A6A"/>
    <w:rsid w:val="006C5E73"/>
    <w:rsid w:val="006D078A"/>
    <w:rsid w:val="006D0918"/>
    <w:rsid w:val="006D593F"/>
    <w:rsid w:val="006E2A07"/>
    <w:rsid w:val="006E2FED"/>
    <w:rsid w:val="006E4336"/>
    <w:rsid w:val="006E4F0A"/>
    <w:rsid w:val="006E64E0"/>
    <w:rsid w:val="006F413B"/>
    <w:rsid w:val="00703ACE"/>
    <w:rsid w:val="00703C5B"/>
    <w:rsid w:val="00704097"/>
    <w:rsid w:val="007050B2"/>
    <w:rsid w:val="00710616"/>
    <w:rsid w:val="007127F2"/>
    <w:rsid w:val="00714FB5"/>
    <w:rsid w:val="007217F9"/>
    <w:rsid w:val="00723585"/>
    <w:rsid w:val="00723A41"/>
    <w:rsid w:val="00726D91"/>
    <w:rsid w:val="00730A02"/>
    <w:rsid w:val="00732B08"/>
    <w:rsid w:val="00733D24"/>
    <w:rsid w:val="00735668"/>
    <w:rsid w:val="007378C2"/>
    <w:rsid w:val="00743372"/>
    <w:rsid w:val="00751164"/>
    <w:rsid w:val="0075411E"/>
    <w:rsid w:val="00755392"/>
    <w:rsid w:val="00755420"/>
    <w:rsid w:val="00760CA7"/>
    <w:rsid w:val="00761D2F"/>
    <w:rsid w:val="00764A46"/>
    <w:rsid w:val="00771AE9"/>
    <w:rsid w:val="00777604"/>
    <w:rsid w:val="00777B61"/>
    <w:rsid w:val="007873FF"/>
    <w:rsid w:val="00790324"/>
    <w:rsid w:val="007A307F"/>
    <w:rsid w:val="007A3C3B"/>
    <w:rsid w:val="007B32BB"/>
    <w:rsid w:val="007B6AAB"/>
    <w:rsid w:val="007C1A60"/>
    <w:rsid w:val="007C1BDE"/>
    <w:rsid w:val="007C1D5F"/>
    <w:rsid w:val="007C1E86"/>
    <w:rsid w:val="007C442B"/>
    <w:rsid w:val="007C7DF8"/>
    <w:rsid w:val="007D1964"/>
    <w:rsid w:val="007D3095"/>
    <w:rsid w:val="007D463E"/>
    <w:rsid w:val="007D5A0C"/>
    <w:rsid w:val="007E29D8"/>
    <w:rsid w:val="007F0713"/>
    <w:rsid w:val="007F31F8"/>
    <w:rsid w:val="007F600D"/>
    <w:rsid w:val="008040EC"/>
    <w:rsid w:val="00810684"/>
    <w:rsid w:val="00812A55"/>
    <w:rsid w:val="0081457D"/>
    <w:rsid w:val="008165AC"/>
    <w:rsid w:val="0082009D"/>
    <w:rsid w:val="0082015F"/>
    <w:rsid w:val="00822274"/>
    <w:rsid w:val="00823C82"/>
    <w:rsid w:val="00827690"/>
    <w:rsid w:val="00827F26"/>
    <w:rsid w:val="008300FE"/>
    <w:rsid w:val="008317D7"/>
    <w:rsid w:val="0083512B"/>
    <w:rsid w:val="00835D7F"/>
    <w:rsid w:val="00835E78"/>
    <w:rsid w:val="00840021"/>
    <w:rsid w:val="008426F7"/>
    <w:rsid w:val="008431BC"/>
    <w:rsid w:val="00843C35"/>
    <w:rsid w:val="00845E3E"/>
    <w:rsid w:val="008500C4"/>
    <w:rsid w:val="00853AC5"/>
    <w:rsid w:val="00855219"/>
    <w:rsid w:val="008569A7"/>
    <w:rsid w:val="00863C9B"/>
    <w:rsid w:val="00865DB6"/>
    <w:rsid w:val="00867039"/>
    <w:rsid w:val="00871FA1"/>
    <w:rsid w:val="00875397"/>
    <w:rsid w:val="008762B6"/>
    <w:rsid w:val="00877AC1"/>
    <w:rsid w:val="00880A33"/>
    <w:rsid w:val="00883C43"/>
    <w:rsid w:val="008858E4"/>
    <w:rsid w:val="00890B5F"/>
    <w:rsid w:val="00894F3F"/>
    <w:rsid w:val="00897DC7"/>
    <w:rsid w:val="008A055C"/>
    <w:rsid w:val="008A1195"/>
    <w:rsid w:val="008A33B8"/>
    <w:rsid w:val="008A3880"/>
    <w:rsid w:val="008B039E"/>
    <w:rsid w:val="008B109A"/>
    <w:rsid w:val="008B1C39"/>
    <w:rsid w:val="008B44C7"/>
    <w:rsid w:val="008B7351"/>
    <w:rsid w:val="008B7A99"/>
    <w:rsid w:val="008C0ACD"/>
    <w:rsid w:val="008D1A56"/>
    <w:rsid w:val="008D2AED"/>
    <w:rsid w:val="008E0EDC"/>
    <w:rsid w:val="008E23AF"/>
    <w:rsid w:val="008E3435"/>
    <w:rsid w:val="008E4510"/>
    <w:rsid w:val="008F00CB"/>
    <w:rsid w:val="008F543B"/>
    <w:rsid w:val="008F632B"/>
    <w:rsid w:val="008F7AA0"/>
    <w:rsid w:val="0090541E"/>
    <w:rsid w:val="00910F2F"/>
    <w:rsid w:val="009160FC"/>
    <w:rsid w:val="00917D95"/>
    <w:rsid w:val="0092290D"/>
    <w:rsid w:val="00924C9D"/>
    <w:rsid w:val="00926EC8"/>
    <w:rsid w:val="00931038"/>
    <w:rsid w:val="0093358B"/>
    <w:rsid w:val="00933DAC"/>
    <w:rsid w:val="009343A6"/>
    <w:rsid w:val="009345F2"/>
    <w:rsid w:val="00935498"/>
    <w:rsid w:val="00943B78"/>
    <w:rsid w:val="00943D05"/>
    <w:rsid w:val="00946256"/>
    <w:rsid w:val="00947B70"/>
    <w:rsid w:val="00952A77"/>
    <w:rsid w:val="00952B50"/>
    <w:rsid w:val="009639EA"/>
    <w:rsid w:val="00966C99"/>
    <w:rsid w:val="0096718C"/>
    <w:rsid w:val="009719A9"/>
    <w:rsid w:val="0097688B"/>
    <w:rsid w:val="0098078B"/>
    <w:rsid w:val="00983344"/>
    <w:rsid w:val="009867E2"/>
    <w:rsid w:val="00996AFE"/>
    <w:rsid w:val="009A0D4E"/>
    <w:rsid w:val="009A0F8D"/>
    <w:rsid w:val="009B136A"/>
    <w:rsid w:val="009B2233"/>
    <w:rsid w:val="009B2AE0"/>
    <w:rsid w:val="009B6077"/>
    <w:rsid w:val="009C2D99"/>
    <w:rsid w:val="009C6D4D"/>
    <w:rsid w:val="009D06E8"/>
    <w:rsid w:val="009D0CB1"/>
    <w:rsid w:val="009D1DF5"/>
    <w:rsid w:val="009D2D0D"/>
    <w:rsid w:val="009D5502"/>
    <w:rsid w:val="009E555C"/>
    <w:rsid w:val="009E7A39"/>
    <w:rsid w:val="009F09AE"/>
    <w:rsid w:val="009F45BB"/>
    <w:rsid w:val="009F6679"/>
    <w:rsid w:val="009F6E04"/>
    <w:rsid w:val="009F71C8"/>
    <w:rsid w:val="009F775E"/>
    <w:rsid w:val="00A00F8E"/>
    <w:rsid w:val="00A029B4"/>
    <w:rsid w:val="00A05E52"/>
    <w:rsid w:val="00A130AC"/>
    <w:rsid w:val="00A1526F"/>
    <w:rsid w:val="00A224B9"/>
    <w:rsid w:val="00A23E3A"/>
    <w:rsid w:val="00A26796"/>
    <w:rsid w:val="00A356CC"/>
    <w:rsid w:val="00A36482"/>
    <w:rsid w:val="00A415FB"/>
    <w:rsid w:val="00A42D9E"/>
    <w:rsid w:val="00A4669A"/>
    <w:rsid w:val="00A5022C"/>
    <w:rsid w:val="00A51E09"/>
    <w:rsid w:val="00A52015"/>
    <w:rsid w:val="00A52483"/>
    <w:rsid w:val="00A5720B"/>
    <w:rsid w:val="00A604F2"/>
    <w:rsid w:val="00A62AA9"/>
    <w:rsid w:val="00A6470E"/>
    <w:rsid w:val="00A7195B"/>
    <w:rsid w:val="00A72008"/>
    <w:rsid w:val="00A72895"/>
    <w:rsid w:val="00A7457E"/>
    <w:rsid w:val="00A7600F"/>
    <w:rsid w:val="00A76E7B"/>
    <w:rsid w:val="00A76EFD"/>
    <w:rsid w:val="00A8450D"/>
    <w:rsid w:val="00A84B95"/>
    <w:rsid w:val="00A91B66"/>
    <w:rsid w:val="00A93BB6"/>
    <w:rsid w:val="00A978E3"/>
    <w:rsid w:val="00A979AA"/>
    <w:rsid w:val="00AA3098"/>
    <w:rsid w:val="00AA32C8"/>
    <w:rsid w:val="00AA3F9C"/>
    <w:rsid w:val="00AA5EE6"/>
    <w:rsid w:val="00AA79CB"/>
    <w:rsid w:val="00AA7A93"/>
    <w:rsid w:val="00AB1598"/>
    <w:rsid w:val="00AB3850"/>
    <w:rsid w:val="00AB5DBF"/>
    <w:rsid w:val="00AB6852"/>
    <w:rsid w:val="00AC24CE"/>
    <w:rsid w:val="00AC2FE5"/>
    <w:rsid w:val="00AC4DA6"/>
    <w:rsid w:val="00AC5953"/>
    <w:rsid w:val="00AD762A"/>
    <w:rsid w:val="00AE09DE"/>
    <w:rsid w:val="00AE2B33"/>
    <w:rsid w:val="00AE3588"/>
    <w:rsid w:val="00AF0094"/>
    <w:rsid w:val="00AF177A"/>
    <w:rsid w:val="00AF37A7"/>
    <w:rsid w:val="00AF4F07"/>
    <w:rsid w:val="00B052EB"/>
    <w:rsid w:val="00B05D78"/>
    <w:rsid w:val="00B064B3"/>
    <w:rsid w:val="00B07A9D"/>
    <w:rsid w:val="00B10209"/>
    <w:rsid w:val="00B130E4"/>
    <w:rsid w:val="00B13AAD"/>
    <w:rsid w:val="00B1652E"/>
    <w:rsid w:val="00B22822"/>
    <w:rsid w:val="00B22AB4"/>
    <w:rsid w:val="00B23115"/>
    <w:rsid w:val="00B26A81"/>
    <w:rsid w:val="00B31D6C"/>
    <w:rsid w:val="00B37B0D"/>
    <w:rsid w:val="00B40159"/>
    <w:rsid w:val="00B409F2"/>
    <w:rsid w:val="00B41D43"/>
    <w:rsid w:val="00B46395"/>
    <w:rsid w:val="00B473E9"/>
    <w:rsid w:val="00B519E3"/>
    <w:rsid w:val="00B5367B"/>
    <w:rsid w:val="00B54AC0"/>
    <w:rsid w:val="00B55713"/>
    <w:rsid w:val="00B56002"/>
    <w:rsid w:val="00B652F6"/>
    <w:rsid w:val="00B67854"/>
    <w:rsid w:val="00B71A17"/>
    <w:rsid w:val="00B72FA8"/>
    <w:rsid w:val="00B80C21"/>
    <w:rsid w:val="00B84B63"/>
    <w:rsid w:val="00B854F6"/>
    <w:rsid w:val="00B858E3"/>
    <w:rsid w:val="00B90F38"/>
    <w:rsid w:val="00B9490B"/>
    <w:rsid w:val="00B949DA"/>
    <w:rsid w:val="00B950C8"/>
    <w:rsid w:val="00BA12B6"/>
    <w:rsid w:val="00BA51E4"/>
    <w:rsid w:val="00BB5EE8"/>
    <w:rsid w:val="00BB6747"/>
    <w:rsid w:val="00BB676F"/>
    <w:rsid w:val="00BC3E88"/>
    <w:rsid w:val="00BD6420"/>
    <w:rsid w:val="00BD7C2C"/>
    <w:rsid w:val="00BE0C8B"/>
    <w:rsid w:val="00BE3579"/>
    <w:rsid w:val="00BE5668"/>
    <w:rsid w:val="00BF0080"/>
    <w:rsid w:val="00BF06BB"/>
    <w:rsid w:val="00BF0F74"/>
    <w:rsid w:val="00BF11ED"/>
    <w:rsid w:val="00BF7339"/>
    <w:rsid w:val="00BF7994"/>
    <w:rsid w:val="00C02255"/>
    <w:rsid w:val="00C03693"/>
    <w:rsid w:val="00C116D3"/>
    <w:rsid w:val="00C16FD1"/>
    <w:rsid w:val="00C22636"/>
    <w:rsid w:val="00C26BCA"/>
    <w:rsid w:val="00C27036"/>
    <w:rsid w:val="00C27F28"/>
    <w:rsid w:val="00C328BB"/>
    <w:rsid w:val="00C332A6"/>
    <w:rsid w:val="00C334E5"/>
    <w:rsid w:val="00C370DC"/>
    <w:rsid w:val="00C3757B"/>
    <w:rsid w:val="00C43BEB"/>
    <w:rsid w:val="00C44498"/>
    <w:rsid w:val="00C452C4"/>
    <w:rsid w:val="00C4679C"/>
    <w:rsid w:val="00C4726C"/>
    <w:rsid w:val="00C4748A"/>
    <w:rsid w:val="00C47EE9"/>
    <w:rsid w:val="00C5294B"/>
    <w:rsid w:val="00C544DD"/>
    <w:rsid w:val="00C548C3"/>
    <w:rsid w:val="00C60545"/>
    <w:rsid w:val="00C63132"/>
    <w:rsid w:val="00C63967"/>
    <w:rsid w:val="00C664B7"/>
    <w:rsid w:val="00C675E7"/>
    <w:rsid w:val="00C73CFF"/>
    <w:rsid w:val="00C80875"/>
    <w:rsid w:val="00C8171B"/>
    <w:rsid w:val="00C90990"/>
    <w:rsid w:val="00C95F0E"/>
    <w:rsid w:val="00C96DD5"/>
    <w:rsid w:val="00CA0EFA"/>
    <w:rsid w:val="00CA11A5"/>
    <w:rsid w:val="00CA1F6D"/>
    <w:rsid w:val="00CB0DBA"/>
    <w:rsid w:val="00CB194A"/>
    <w:rsid w:val="00CB307B"/>
    <w:rsid w:val="00CB6636"/>
    <w:rsid w:val="00CC779A"/>
    <w:rsid w:val="00CD036E"/>
    <w:rsid w:val="00D01817"/>
    <w:rsid w:val="00D01A80"/>
    <w:rsid w:val="00D0259E"/>
    <w:rsid w:val="00D026A8"/>
    <w:rsid w:val="00D040BC"/>
    <w:rsid w:val="00D065A8"/>
    <w:rsid w:val="00D07CF8"/>
    <w:rsid w:val="00D13610"/>
    <w:rsid w:val="00D142FC"/>
    <w:rsid w:val="00D20A66"/>
    <w:rsid w:val="00D26666"/>
    <w:rsid w:val="00D2689B"/>
    <w:rsid w:val="00D331C0"/>
    <w:rsid w:val="00D33C03"/>
    <w:rsid w:val="00D35AE5"/>
    <w:rsid w:val="00D374E1"/>
    <w:rsid w:val="00D37D53"/>
    <w:rsid w:val="00D41D95"/>
    <w:rsid w:val="00D43091"/>
    <w:rsid w:val="00D459C5"/>
    <w:rsid w:val="00D45FAA"/>
    <w:rsid w:val="00D47012"/>
    <w:rsid w:val="00D50F1C"/>
    <w:rsid w:val="00D53D00"/>
    <w:rsid w:val="00D56738"/>
    <w:rsid w:val="00D6150E"/>
    <w:rsid w:val="00D64C99"/>
    <w:rsid w:val="00D65085"/>
    <w:rsid w:val="00D65CAA"/>
    <w:rsid w:val="00D704C1"/>
    <w:rsid w:val="00D72DBA"/>
    <w:rsid w:val="00D72DCF"/>
    <w:rsid w:val="00D73AE5"/>
    <w:rsid w:val="00D973A4"/>
    <w:rsid w:val="00DA19EF"/>
    <w:rsid w:val="00DA280B"/>
    <w:rsid w:val="00DB0513"/>
    <w:rsid w:val="00DB2793"/>
    <w:rsid w:val="00DB32E9"/>
    <w:rsid w:val="00DB69B9"/>
    <w:rsid w:val="00DB6C26"/>
    <w:rsid w:val="00DB7BC2"/>
    <w:rsid w:val="00DC189F"/>
    <w:rsid w:val="00DC7DF8"/>
    <w:rsid w:val="00DD2051"/>
    <w:rsid w:val="00DE04D5"/>
    <w:rsid w:val="00DE0696"/>
    <w:rsid w:val="00DE0E63"/>
    <w:rsid w:val="00DE1CF3"/>
    <w:rsid w:val="00DE1DFE"/>
    <w:rsid w:val="00DE5B53"/>
    <w:rsid w:val="00DE732E"/>
    <w:rsid w:val="00DF7249"/>
    <w:rsid w:val="00DF7DAC"/>
    <w:rsid w:val="00E028CE"/>
    <w:rsid w:val="00E106AD"/>
    <w:rsid w:val="00E10AD5"/>
    <w:rsid w:val="00E154E1"/>
    <w:rsid w:val="00E15E6D"/>
    <w:rsid w:val="00E17A5A"/>
    <w:rsid w:val="00E213DA"/>
    <w:rsid w:val="00E21703"/>
    <w:rsid w:val="00E305A0"/>
    <w:rsid w:val="00E3172E"/>
    <w:rsid w:val="00E31936"/>
    <w:rsid w:val="00E34FA4"/>
    <w:rsid w:val="00E36249"/>
    <w:rsid w:val="00E36BA3"/>
    <w:rsid w:val="00E379AF"/>
    <w:rsid w:val="00E40CC8"/>
    <w:rsid w:val="00E43624"/>
    <w:rsid w:val="00E44401"/>
    <w:rsid w:val="00E45D84"/>
    <w:rsid w:val="00E47614"/>
    <w:rsid w:val="00E511FC"/>
    <w:rsid w:val="00E5327C"/>
    <w:rsid w:val="00E538BC"/>
    <w:rsid w:val="00E53E81"/>
    <w:rsid w:val="00E562CF"/>
    <w:rsid w:val="00E56726"/>
    <w:rsid w:val="00E60838"/>
    <w:rsid w:val="00E62097"/>
    <w:rsid w:val="00E6254D"/>
    <w:rsid w:val="00E721BB"/>
    <w:rsid w:val="00E76EBA"/>
    <w:rsid w:val="00E82DDB"/>
    <w:rsid w:val="00E83DD0"/>
    <w:rsid w:val="00E841D3"/>
    <w:rsid w:val="00E879E3"/>
    <w:rsid w:val="00E92279"/>
    <w:rsid w:val="00E93AC1"/>
    <w:rsid w:val="00EA1BE4"/>
    <w:rsid w:val="00EA3D9F"/>
    <w:rsid w:val="00EA49E4"/>
    <w:rsid w:val="00EA507C"/>
    <w:rsid w:val="00EA559C"/>
    <w:rsid w:val="00EB1141"/>
    <w:rsid w:val="00EB1DD7"/>
    <w:rsid w:val="00EB69D4"/>
    <w:rsid w:val="00EB7B46"/>
    <w:rsid w:val="00EC09CA"/>
    <w:rsid w:val="00EC42F2"/>
    <w:rsid w:val="00ED1DDE"/>
    <w:rsid w:val="00ED4746"/>
    <w:rsid w:val="00ED4797"/>
    <w:rsid w:val="00ED788E"/>
    <w:rsid w:val="00EE1A51"/>
    <w:rsid w:val="00EE2740"/>
    <w:rsid w:val="00EE52A3"/>
    <w:rsid w:val="00EE78DA"/>
    <w:rsid w:val="00EF1252"/>
    <w:rsid w:val="00EF6216"/>
    <w:rsid w:val="00EF6927"/>
    <w:rsid w:val="00EF709E"/>
    <w:rsid w:val="00EF7628"/>
    <w:rsid w:val="00F01BF7"/>
    <w:rsid w:val="00F041CC"/>
    <w:rsid w:val="00F10038"/>
    <w:rsid w:val="00F10C6F"/>
    <w:rsid w:val="00F118EF"/>
    <w:rsid w:val="00F140B9"/>
    <w:rsid w:val="00F22B32"/>
    <w:rsid w:val="00F3010A"/>
    <w:rsid w:val="00F31B59"/>
    <w:rsid w:val="00F32070"/>
    <w:rsid w:val="00F4153F"/>
    <w:rsid w:val="00F41F2A"/>
    <w:rsid w:val="00F4243A"/>
    <w:rsid w:val="00F43740"/>
    <w:rsid w:val="00F468F9"/>
    <w:rsid w:val="00F57580"/>
    <w:rsid w:val="00F622CD"/>
    <w:rsid w:val="00F62649"/>
    <w:rsid w:val="00F639BF"/>
    <w:rsid w:val="00F656C6"/>
    <w:rsid w:val="00F66A1F"/>
    <w:rsid w:val="00F66AA1"/>
    <w:rsid w:val="00F702ED"/>
    <w:rsid w:val="00F70A9B"/>
    <w:rsid w:val="00F80338"/>
    <w:rsid w:val="00F8074E"/>
    <w:rsid w:val="00F83B43"/>
    <w:rsid w:val="00F86DB9"/>
    <w:rsid w:val="00F932FA"/>
    <w:rsid w:val="00F93AAB"/>
    <w:rsid w:val="00F954C4"/>
    <w:rsid w:val="00F96FF8"/>
    <w:rsid w:val="00F97CF2"/>
    <w:rsid w:val="00FA146C"/>
    <w:rsid w:val="00FA161A"/>
    <w:rsid w:val="00FA461A"/>
    <w:rsid w:val="00FB1553"/>
    <w:rsid w:val="00FC4AFF"/>
    <w:rsid w:val="00FC628B"/>
    <w:rsid w:val="00FD0000"/>
    <w:rsid w:val="00FD1717"/>
    <w:rsid w:val="00FD3D74"/>
    <w:rsid w:val="00FD596E"/>
    <w:rsid w:val="00FD5E25"/>
    <w:rsid w:val="00FD63BC"/>
    <w:rsid w:val="00FD74FA"/>
    <w:rsid w:val="00FE1128"/>
    <w:rsid w:val="00FE4054"/>
    <w:rsid w:val="00FE6A09"/>
    <w:rsid w:val="00FE7740"/>
    <w:rsid w:val="00FF1260"/>
    <w:rsid w:val="00FF197C"/>
    <w:rsid w:val="00FF44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092"/>
    <w:pPr>
      <w:spacing w:after="200" w:line="276" w:lineRule="auto"/>
    </w:pPr>
    <w:rPr>
      <w:sz w:val="22"/>
      <w:szCs w:val="22"/>
      <w:lang w:val="cs-CZ"/>
    </w:rPr>
  </w:style>
  <w:style w:type="paragraph" w:styleId="Nadpis1">
    <w:name w:val="heading 1"/>
    <w:basedOn w:val="Normln"/>
    <w:next w:val="Normln"/>
    <w:link w:val="Nadpis1Char"/>
    <w:uiPriority w:val="9"/>
    <w:qFormat/>
    <w:rsid w:val="006E4336"/>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qFormat/>
    <w:rsid w:val="0035273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BB5EE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0B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BA3"/>
  </w:style>
  <w:style w:type="paragraph" w:styleId="Zpat">
    <w:name w:val="footer"/>
    <w:basedOn w:val="Normln"/>
    <w:link w:val="ZpatChar"/>
    <w:uiPriority w:val="99"/>
    <w:semiHidden/>
    <w:unhideWhenUsed/>
    <w:rsid w:val="005A0BA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A0BA3"/>
  </w:style>
  <w:style w:type="paragraph" w:styleId="Textbubliny">
    <w:name w:val="Balloon Text"/>
    <w:basedOn w:val="Normln"/>
    <w:link w:val="TextbublinyChar"/>
    <w:uiPriority w:val="99"/>
    <w:semiHidden/>
    <w:unhideWhenUsed/>
    <w:rsid w:val="005A0BA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A0BA3"/>
    <w:rPr>
      <w:rFonts w:ascii="Tahoma" w:hAnsi="Tahoma" w:cs="Tahoma"/>
      <w:sz w:val="16"/>
      <w:szCs w:val="16"/>
    </w:rPr>
  </w:style>
  <w:style w:type="paragraph" w:styleId="Odstavecseseznamem">
    <w:name w:val="List Paragraph"/>
    <w:basedOn w:val="Normln"/>
    <w:uiPriority w:val="34"/>
    <w:qFormat/>
    <w:rsid w:val="009639EA"/>
    <w:pPr>
      <w:spacing w:after="0" w:line="240" w:lineRule="auto"/>
      <w:ind w:left="720"/>
    </w:pPr>
    <w:rPr>
      <w:rFonts w:ascii="Times New Roman" w:hAnsi="Times New Roman"/>
      <w:sz w:val="24"/>
      <w:szCs w:val="24"/>
      <w:lang w:eastAsia="cs-CZ"/>
    </w:rPr>
  </w:style>
  <w:style w:type="paragraph" w:styleId="Normlnweb">
    <w:name w:val="Normal (Web)"/>
    <w:basedOn w:val="Normln"/>
    <w:uiPriority w:val="99"/>
    <w:unhideWhenUsed/>
    <w:rsid w:val="009B2233"/>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8B109A"/>
    <w:rPr>
      <w:color w:val="0000FF"/>
      <w:u w:val="single"/>
    </w:rPr>
  </w:style>
  <w:style w:type="paragraph" w:customStyle="1" w:styleId="Odstavecdal">
    <w:name w:val="Odstavec další"/>
    <w:basedOn w:val="Normln"/>
    <w:rsid w:val="00DB7BC2"/>
    <w:pPr>
      <w:suppressAutoHyphens/>
      <w:spacing w:after="0" w:line="360" w:lineRule="auto"/>
      <w:ind w:firstLine="567"/>
      <w:jc w:val="both"/>
    </w:pPr>
    <w:rPr>
      <w:rFonts w:ascii="Times New Roman" w:eastAsia="Times New Roman" w:hAnsi="Times New Roman"/>
      <w:sz w:val="24"/>
      <w:szCs w:val="24"/>
      <w:lang w:eastAsia="ar-SA"/>
    </w:rPr>
  </w:style>
  <w:style w:type="paragraph" w:customStyle="1" w:styleId="Odstavecprvn">
    <w:name w:val="Odstavec první"/>
    <w:basedOn w:val="Normln"/>
    <w:next w:val="Odstavecdal"/>
    <w:rsid w:val="00EB69D4"/>
    <w:pPr>
      <w:suppressAutoHyphens/>
      <w:spacing w:after="0" w:line="360" w:lineRule="auto"/>
      <w:jc w:val="both"/>
    </w:pPr>
    <w:rPr>
      <w:rFonts w:ascii="Times New Roman" w:eastAsia="Times New Roman" w:hAnsi="Times New Roman"/>
      <w:sz w:val="24"/>
      <w:szCs w:val="24"/>
      <w:lang w:eastAsia="ar-SA"/>
    </w:rPr>
  </w:style>
  <w:style w:type="character" w:customStyle="1" w:styleId="Nadpis2Char">
    <w:name w:val="Nadpis 2 Char"/>
    <w:link w:val="Nadpis2"/>
    <w:uiPriority w:val="9"/>
    <w:rsid w:val="00352730"/>
    <w:rPr>
      <w:rFonts w:ascii="Times New Roman" w:eastAsia="Times New Roman" w:hAnsi="Times New Roman"/>
      <w:b/>
      <w:bCs/>
      <w:sz w:val="36"/>
      <w:szCs w:val="36"/>
    </w:rPr>
  </w:style>
  <w:style w:type="paragraph" w:customStyle="1" w:styleId="Poznmka">
    <w:name w:val="Poznámka"/>
    <w:basedOn w:val="Zkladntext"/>
    <w:rsid w:val="008426F7"/>
    <w:pPr>
      <w:widowControl w:val="0"/>
      <w:spacing w:after="0" w:line="218" w:lineRule="auto"/>
    </w:pPr>
    <w:rPr>
      <w:rFonts w:ascii="Verdana" w:eastAsia="Times New Roman" w:hAnsi="Verdana"/>
      <w:i/>
      <w:noProof/>
      <w:sz w:val="20"/>
      <w:szCs w:val="20"/>
      <w:lang w:eastAsia="cs-CZ"/>
    </w:rPr>
  </w:style>
  <w:style w:type="paragraph" w:styleId="Zkladntext">
    <w:name w:val="Body Text"/>
    <w:basedOn w:val="Normln"/>
    <w:link w:val="ZkladntextChar"/>
    <w:uiPriority w:val="99"/>
    <w:semiHidden/>
    <w:unhideWhenUsed/>
    <w:rsid w:val="008426F7"/>
    <w:pPr>
      <w:spacing w:after="120"/>
    </w:pPr>
  </w:style>
  <w:style w:type="character" w:customStyle="1" w:styleId="ZkladntextChar">
    <w:name w:val="Základní text Char"/>
    <w:link w:val="Zkladntext"/>
    <w:uiPriority w:val="99"/>
    <w:semiHidden/>
    <w:rsid w:val="008426F7"/>
    <w:rPr>
      <w:sz w:val="22"/>
      <w:szCs w:val="22"/>
      <w:lang w:eastAsia="en-US"/>
    </w:rPr>
  </w:style>
  <w:style w:type="paragraph" w:styleId="Bezmezer">
    <w:name w:val="No Spacing"/>
    <w:uiPriority w:val="1"/>
    <w:qFormat/>
    <w:rsid w:val="00A52015"/>
    <w:rPr>
      <w:rFonts w:ascii="Times New Roman" w:eastAsia="Times New Roman" w:hAnsi="Times New Roman"/>
      <w:sz w:val="22"/>
      <w:lang w:val="cs-CZ" w:eastAsia="cs-CZ"/>
    </w:rPr>
  </w:style>
  <w:style w:type="paragraph" w:styleId="Textpoznpodarou">
    <w:name w:val="footnote text"/>
    <w:aliases w:val="Footnote Text Char1,Footnote Text Char2 Char,Footnote Text Char1 Char Char,Footnote Text Char Char Char Char,Footnote Text Char2,Footnote Text Char Char Char2,Footnote Text Char Char1,Footnote Text Char Char,ft,fn"/>
    <w:basedOn w:val="Normln"/>
    <w:link w:val="TextpoznpodarouChar"/>
    <w:semiHidden/>
    <w:unhideWhenUsed/>
    <w:rsid w:val="000A2F50"/>
    <w:pPr>
      <w:spacing w:after="0" w:line="240" w:lineRule="auto"/>
    </w:pPr>
    <w:rPr>
      <w:rFonts w:ascii="Arial" w:hAnsi="Arial" w:cs="Arial"/>
      <w:sz w:val="20"/>
      <w:szCs w:val="20"/>
      <w:lang w:eastAsia="cs-CZ"/>
    </w:rPr>
  </w:style>
  <w:style w:type="character" w:customStyle="1" w:styleId="TextpoznpodarouChar">
    <w:name w:val="Text pozn. pod čarou Char"/>
    <w:aliases w:val="Footnote Text Char1 Char,Footnote Text Char2 Char Char,Footnote Text Char1 Char Char Char,Footnote Text Char Char Char Char Char,Footnote Text Char2 Char1,Footnote Text Char Char Char2 Char,Footnote Text Char Char1 Char,ft Char"/>
    <w:link w:val="Textpoznpodarou"/>
    <w:semiHidden/>
    <w:rsid w:val="000A2F50"/>
    <w:rPr>
      <w:rFonts w:ascii="Arial" w:hAnsi="Arial" w:cs="Arial"/>
    </w:rPr>
  </w:style>
  <w:style w:type="character" w:styleId="Znakapoznpodarou">
    <w:name w:val="footnote reference"/>
    <w:semiHidden/>
    <w:unhideWhenUsed/>
    <w:rsid w:val="000A2F50"/>
    <w:rPr>
      <w:rFonts w:ascii="Times New Roman" w:hAnsi="Times New Roman" w:cs="Times New Roman" w:hint="default"/>
      <w:vertAlign w:val="superscript"/>
    </w:rPr>
  </w:style>
  <w:style w:type="character" w:customStyle="1" w:styleId="Nadpis3Char">
    <w:name w:val="Nadpis 3 Char"/>
    <w:link w:val="Nadpis3"/>
    <w:uiPriority w:val="9"/>
    <w:semiHidden/>
    <w:rsid w:val="00BB5EE8"/>
    <w:rPr>
      <w:rFonts w:ascii="Cambria" w:eastAsia="Times New Roman" w:hAnsi="Cambria" w:cs="Times New Roman"/>
      <w:b/>
      <w:bCs/>
      <w:sz w:val="26"/>
      <w:szCs w:val="26"/>
      <w:lang w:eastAsia="en-US"/>
    </w:rPr>
  </w:style>
  <w:style w:type="character" w:customStyle="1" w:styleId="Nadpis1Char">
    <w:name w:val="Nadpis 1 Char"/>
    <w:link w:val="Nadpis1"/>
    <w:uiPriority w:val="9"/>
    <w:rsid w:val="006E4336"/>
    <w:rPr>
      <w:rFonts w:ascii="Cambria" w:eastAsia="Times New Roman" w:hAnsi="Cambria" w:cs="Times New Roman"/>
      <w:b/>
      <w:bCs/>
      <w:kern w:val="32"/>
      <w:sz w:val="32"/>
      <w:szCs w:val="32"/>
      <w:lang w:val="cs-CZ"/>
    </w:rPr>
  </w:style>
  <w:style w:type="character" w:styleId="Siln">
    <w:name w:val="Strong"/>
    <w:uiPriority w:val="22"/>
    <w:qFormat/>
    <w:rsid w:val="002B2C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092"/>
    <w:pPr>
      <w:spacing w:after="200" w:line="276" w:lineRule="auto"/>
    </w:pPr>
    <w:rPr>
      <w:sz w:val="22"/>
      <w:szCs w:val="22"/>
      <w:lang w:val="cs-CZ"/>
    </w:rPr>
  </w:style>
  <w:style w:type="paragraph" w:styleId="Nadpis1">
    <w:name w:val="heading 1"/>
    <w:basedOn w:val="Normln"/>
    <w:next w:val="Normln"/>
    <w:link w:val="Nadpis1Char"/>
    <w:uiPriority w:val="9"/>
    <w:qFormat/>
    <w:rsid w:val="006E4336"/>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qFormat/>
    <w:rsid w:val="0035273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BB5EE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0B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BA3"/>
  </w:style>
  <w:style w:type="paragraph" w:styleId="Zpat">
    <w:name w:val="footer"/>
    <w:basedOn w:val="Normln"/>
    <w:link w:val="ZpatChar"/>
    <w:uiPriority w:val="99"/>
    <w:semiHidden/>
    <w:unhideWhenUsed/>
    <w:rsid w:val="005A0BA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A0BA3"/>
  </w:style>
  <w:style w:type="paragraph" w:styleId="Textbubliny">
    <w:name w:val="Balloon Text"/>
    <w:basedOn w:val="Normln"/>
    <w:link w:val="TextbublinyChar"/>
    <w:uiPriority w:val="99"/>
    <w:semiHidden/>
    <w:unhideWhenUsed/>
    <w:rsid w:val="005A0BA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A0BA3"/>
    <w:rPr>
      <w:rFonts w:ascii="Tahoma" w:hAnsi="Tahoma" w:cs="Tahoma"/>
      <w:sz w:val="16"/>
      <w:szCs w:val="16"/>
    </w:rPr>
  </w:style>
  <w:style w:type="paragraph" w:styleId="Odstavecseseznamem">
    <w:name w:val="List Paragraph"/>
    <w:basedOn w:val="Normln"/>
    <w:uiPriority w:val="34"/>
    <w:qFormat/>
    <w:rsid w:val="009639EA"/>
    <w:pPr>
      <w:spacing w:after="0" w:line="240" w:lineRule="auto"/>
      <w:ind w:left="720"/>
    </w:pPr>
    <w:rPr>
      <w:rFonts w:ascii="Times New Roman" w:hAnsi="Times New Roman"/>
      <w:sz w:val="24"/>
      <w:szCs w:val="24"/>
      <w:lang w:eastAsia="cs-CZ"/>
    </w:rPr>
  </w:style>
  <w:style w:type="paragraph" w:styleId="Normlnweb">
    <w:name w:val="Normal (Web)"/>
    <w:basedOn w:val="Normln"/>
    <w:uiPriority w:val="99"/>
    <w:unhideWhenUsed/>
    <w:rsid w:val="009B2233"/>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8B109A"/>
    <w:rPr>
      <w:color w:val="0000FF"/>
      <w:u w:val="single"/>
    </w:rPr>
  </w:style>
  <w:style w:type="paragraph" w:customStyle="1" w:styleId="Odstavecdal">
    <w:name w:val="Odstavec další"/>
    <w:basedOn w:val="Normln"/>
    <w:rsid w:val="00DB7BC2"/>
    <w:pPr>
      <w:suppressAutoHyphens/>
      <w:spacing w:after="0" w:line="360" w:lineRule="auto"/>
      <w:ind w:firstLine="567"/>
      <w:jc w:val="both"/>
    </w:pPr>
    <w:rPr>
      <w:rFonts w:ascii="Times New Roman" w:eastAsia="Times New Roman" w:hAnsi="Times New Roman"/>
      <w:sz w:val="24"/>
      <w:szCs w:val="24"/>
      <w:lang w:eastAsia="ar-SA"/>
    </w:rPr>
  </w:style>
  <w:style w:type="paragraph" w:customStyle="1" w:styleId="Odstavecprvn">
    <w:name w:val="Odstavec první"/>
    <w:basedOn w:val="Normln"/>
    <w:next w:val="Odstavecdal"/>
    <w:rsid w:val="00EB69D4"/>
    <w:pPr>
      <w:suppressAutoHyphens/>
      <w:spacing w:after="0" w:line="360" w:lineRule="auto"/>
      <w:jc w:val="both"/>
    </w:pPr>
    <w:rPr>
      <w:rFonts w:ascii="Times New Roman" w:eastAsia="Times New Roman" w:hAnsi="Times New Roman"/>
      <w:sz w:val="24"/>
      <w:szCs w:val="24"/>
      <w:lang w:eastAsia="ar-SA"/>
    </w:rPr>
  </w:style>
  <w:style w:type="character" w:customStyle="1" w:styleId="Nadpis2Char">
    <w:name w:val="Nadpis 2 Char"/>
    <w:link w:val="Nadpis2"/>
    <w:uiPriority w:val="9"/>
    <w:rsid w:val="00352730"/>
    <w:rPr>
      <w:rFonts w:ascii="Times New Roman" w:eastAsia="Times New Roman" w:hAnsi="Times New Roman"/>
      <w:b/>
      <w:bCs/>
      <w:sz w:val="36"/>
      <w:szCs w:val="36"/>
    </w:rPr>
  </w:style>
  <w:style w:type="paragraph" w:customStyle="1" w:styleId="Poznmka">
    <w:name w:val="Poznámka"/>
    <w:basedOn w:val="Zkladntext"/>
    <w:rsid w:val="008426F7"/>
    <w:pPr>
      <w:widowControl w:val="0"/>
      <w:spacing w:after="0" w:line="218" w:lineRule="auto"/>
    </w:pPr>
    <w:rPr>
      <w:rFonts w:ascii="Verdana" w:eastAsia="Times New Roman" w:hAnsi="Verdana"/>
      <w:i/>
      <w:noProof/>
      <w:sz w:val="20"/>
      <w:szCs w:val="20"/>
      <w:lang w:eastAsia="cs-CZ"/>
    </w:rPr>
  </w:style>
  <w:style w:type="paragraph" w:styleId="Zkladntext">
    <w:name w:val="Body Text"/>
    <w:basedOn w:val="Normln"/>
    <w:link w:val="ZkladntextChar"/>
    <w:uiPriority w:val="99"/>
    <w:semiHidden/>
    <w:unhideWhenUsed/>
    <w:rsid w:val="008426F7"/>
    <w:pPr>
      <w:spacing w:after="120"/>
    </w:pPr>
  </w:style>
  <w:style w:type="character" w:customStyle="1" w:styleId="ZkladntextChar">
    <w:name w:val="Základní text Char"/>
    <w:link w:val="Zkladntext"/>
    <w:uiPriority w:val="99"/>
    <w:semiHidden/>
    <w:rsid w:val="008426F7"/>
    <w:rPr>
      <w:sz w:val="22"/>
      <w:szCs w:val="22"/>
      <w:lang w:eastAsia="en-US"/>
    </w:rPr>
  </w:style>
  <w:style w:type="paragraph" w:styleId="Bezmezer">
    <w:name w:val="No Spacing"/>
    <w:uiPriority w:val="1"/>
    <w:qFormat/>
    <w:rsid w:val="00A52015"/>
    <w:rPr>
      <w:rFonts w:ascii="Times New Roman" w:eastAsia="Times New Roman" w:hAnsi="Times New Roman"/>
      <w:sz w:val="22"/>
      <w:lang w:val="cs-CZ" w:eastAsia="cs-CZ"/>
    </w:rPr>
  </w:style>
  <w:style w:type="paragraph" w:styleId="Textpoznpodarou">
    <w:name w:val="footnote text"/>
    <w:aliases w:val="Footnote Text Char1,Footnote Text Char2 Char,Footnote Text Char1 Char Char,Footnote Text Char Char Char Char,Footnote Text Char2,Footnote Text Char Char Char2,Footnote Text Char Char1,Footnote Text Char Char,ft,fn"/>
    <w:basedOn w:val="Normln"/>
    <w:link w:val="TextpoznpodarouChar"/>
    <w:semiHidden/>
    <w:unhideWhenUsed/>
    <w:rsid w:val="000A2F50"/>
    <w:pPr>
      <w:spacing w:after="0" w:line="240" w:lineRule="auto"/>
    </w:pPr>
    <w:rPr>
      <w:rFonts w:ascii="Arial" w:hAnsi="Arial" w:cs="Arial"/>
      <w:sz w:val="20"/>
      <w:szCs w:val="20"/>
      <w:lang w:eastAsia="cs-CZ"/>
    </w:rPr>
  </w:style>
  <w:style w:type="character" w:customStyle="1" w:styleId="TextpoznpodarouChar">
    <w:name w:val="Text pozn. pod čarou Char"/>
    <w:aliases w:val="Footnote Text Char1 Char,Footnote Text Char2 Char Char,Footnote Text Char1 Char Char Char,Footnote Text Char Char Char Char Char,Footnote Text Char2 Char1,Footnote Text Char Char Char2 Char,Footnote Text Char Char1 Char,ft Char"/>
    <w:link w:val="Textpoznpodarou"/>
    <w:semiHidden/>
    <w:rsid w:val="000A2F50"/>
    <w:rPr>
      <w:rFonts w:ascii="Arial" w:hAnsi="Arial" w:cs="Arial"/>
    </w:rPr>
  </w:style>
  <w:style w:type="character" w:styleId="Znakapoznpodarou">
    <w:name w:val="footnote reference"/>
    <w:semiHidden/>
    <w:unhideWhenUsed/>
    <w:rsid w:val="000A2F50"/>
    <w:rPr>
      <w:rFonts w:ascii="Times New Roman" w:hAnsi="Times New Roman" w:cs="Times New Roman" w:hint="default"/>
      <w:vertAlign w:val="superscript"/>
    </w:rPr>
  </w:style>
  <w:style w:type="character" w:customStyle="1" w:styleId="Nadpis3Char">
    <w:name w:val="Nadpis 3 Char"/>
    <w:link w:val="Nadpis3"/>
    <w:uiPriority w:val="9"/>
    <w:semiHidden/>
    <w:rsid w:val="00BB5EE8"/>
    <w:rPr>
      <w:rFonts w:ascii="Cambria" w:eastAsia="Times New Roman" w:hAnsi="Cambria" w:cs="Times New Roman"/>
      <w:b/>
      <w:bCs/>
      <w:sz w:val="26"/>
      <w:szCs w:val="26"/>
      <w:lang w:eastAsia="en-US"/>
    </w:rPr>
  </w:style>
  <w:style w:type="character" w:customStyle="1" w:styleId="Nadpis1Char">
    <w:name w:val="Nadpis 1 Char"/>
    <w:link w:val="Nadpis1"/>
    <w:uiPriority w:val="9"/>
    <w:rsid w:val="006E4336"/>
    <w:rPr>
      <w:rFonts w:ascii="Cambria" w:eastAsia="Times New Roman" w:hAnsi="Cambria" w:cs="Times New Roman"/>
      <w:b/>
      <w:bCs/>
      <w:kern w:val="32"/>
      <w:sz w:val="32"/>
      <w:szCs w:val="32"/>
      <w:lang w:val="cs-CZ"/>
    </w:rPr>
  </w:style>
  <w:style w:type="character" w:styleId="Siln">
    <w:name w:val="Strong"/>
    <w:uiPriority w:val="22"/>
    <w:qFormat/>
    <w:rsid w:val="002B2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947">
      <w:bodyDiv w:val="1"/>
      <w:marLeft w:val="0"/>
      <w:marRight w:val="0"/>
      <w:marTop w:val="0"/>
      <w:marBottom w:val="0"/>
      <w:divBdr>
        <w:top w:val="none" w:sz="0" w:space="0" w:color="auto"/>
        <w:left w:val="none" w:sz="0" w:space="0" w:color="auto"/>
        <w:bottom w:val="none" w:sz="0" w:space="0" w:color="auto"/>
        <w:right w:val="none" w:sz="0" w:space="0" w:color="auto"/>
      </w:divBdr>
      <w:divsChild>
        <w:div w:id="105932283">
          <w:marLeft w:val="0"/>
          <w:marRight w:val="0"/>
          <w:marTop w:val="0"/>
          <w:marBottom w:val="0"/>
          <w:divBdr>
            <w:top w:val="none" w:sz="0" w:space="0" w:color="auto"/>
            <w:left w:val="none" w:sz="0" w:space="0" w:color="auto"/>
            <w:bottom w:val="none" w:sz="0" w:space="0" w:color="auto"/>
            <w:right w:val="none" w:sz="0" w:space="0" w:color="auto"/>
          </w:divBdr>
          <w:divsChild>
            <w:div w:id="52823632">
              <w:marLeft w:val="0"/>
              <w:marRight w:val="0"/>
              <w:marTop w:val="0"/>
              <w:marBottom w:val="0"/>
              <w:divBdr>
                <w:top w:val="none" w:sz="0" w:space="0" w:color="auto"/>
                <w:left w:val="none" w:sz="0" w:space="0" w:color="auto"/>
                <w:bottom w:val="none" w:sz="0" w:space="0" w:color="auto"/>
                <w:right w:val="none" w:sz="0" w:space="0" w:color="auto"/>
              </w:divBdr>
            </w:div>
            <w:div w:id="72090992">
              <w:marLeft w:val="0"/>
              <w:marRight w:val="0"/>
              <w:marTop w:val="0"/>
              <w:marBottom w:val="0"/>
              <w:divBdr>
                <w:top w:val="none" w:sz="0" w:space="0" w:color="auto"/>
                <w:left w:val="none" w:sz="0" w:space="0" w:color="auto"/>
                <w:bottom w:val="none" w:sz="0" w:space="0" w:color="auto"/>
                <w:right w:val="none" w:sz="0" w:space="0" w:color="auto"/>
              </w:divBdr>
              <w:divsChild>
                <w:div w:id="167865288">
                  <w:marLeft w:val="0"/>
                  <w:marRight w:val="0"/>
                  <w:marTop w:val="0"/>
                  <w:marBottom w:val="0"/>
                  <w:divBdr>
                    <w:top w:val="none" w:sz="0" w:space="0" w:color="auto"/>
                    <w:left w:val="none" w:sz="0" w:space="0" w:color="auto"/>
                    <w:bottom w:val="none" w:sz="0" w:space="0" w:color="auto"/>
                    <w:right w:val="none" w:sz="0" w:space="0" w:color="auto"/>
                  </w:divBdr>
                </w:div>
              </w:divsChild>
            </w:div>
            <w:div w:id="1672640964">
              <w:marLeft w:val="0"/>
              <w:marRight w:val="0"/>
              <w:marTop w:val="0"/>
              <w:marBottom w:val="0"/>
              <w:divBdr>
                <w:top w:val="none" w:sz="0" w:space="0" w:color="auto"/>
                <w:left w:val="none" w:sz="0" w:space="0" w:color="auto"/>
                <w:bottom w:val="none" w:sz="0" w:space="0" w:color="auto"/>
                <w:right w:val="none" w:sz="0" w:space="0" w:color="auto"/>
              </w:divBdr>
            </w:div>
            <w:div w:id="21349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100">
      <w:bodyDiv w:val="1"/>
      <w:marLeft w:val="0"/>
      <w:marRight w:val="0"/>
      <w:marTop w:val="0"/>
      <w:marBottom w:val="0"/>
      <w:divBdr>
        <w:top w:val="none" w:sz="0" w:space="0" w:color="auto"/>
        <w:left w:val="none" w:sz="0" w:space="0" w:color="auto"/>
        <w:bottom w:val="none" w:sz="0" w:space="0" w:color="auto"/>
        <w:right w:val="none" w:sz="0" w:space="0" w:color="auto"/>
      </w:divBdr>
    </w:div>
    <w:div w:id="329720146">
      <w:bodyDiv w:val="1"/>
      <w:marLeft w:val="0"/>
      <w:marRight w:val="0"/>
      <w:marTop w:val="0"/>
      <w:marBottom w:val="0"/>
      <w:divBdr>
        <w:top w:val="none" w:sz="0" w:space="0" w:color="auto"/>
        <w:left w:val="none" w:sz="0" w:space="0" w:color="auto"/>
        <w:bottom w:val="none" w:sz="0" w:space="0" w:color="auto"/>
        <w:right w:val="none" w:sz="0" w:space="0" w:color="auto"/>
      </w:divBdr>
    </w:div>
    <w:div w:id="398599587">
      <w:bodyDiv w:val="1"/>
      <w:marLeft w:val="0"/>
      <w:marRight w:val="0"/>
      <w:marTop w:val="0"/>
      <w:marBottom w:val="0"/>
      <w:divBdr>
        <w:top w:val="none" w:sz="0" w:space="0" w:color="auto"/>
        <w:left w:val="none" w:sz="0" w:space="0" w:color="auto"/>
        <w:bottom w:val="none" w:sz="0" w:space="0" w:color="auto"/>
        <w:right w:val="none" w:sz="0" w:space="0" w:color="auto"/>
      </w:divBdr>
      <w:divsChild>
        <w:div w:id="2120417661">
          <w:marLeft w:val="0"/>
          <w:marRight w:val="0"/>
          <w:marTop w:val="0"/>
          <w:marBottom w:val="0"/>
          <w:divBdr>
            <w:top w:val="none" w:sz="0" w:space="0" w:color="auto"/>
            <w:left w:val="none" w:sz="0" w:space="0" w:color="auto"/>
            <w:bottom w:val="none" w:sz="0" w:space="0" w:color="auto"/>
            <w:right w:val="none" w:sz="0" w:space="0" w:color="auto"/>
          </w:divBdr>
        </w:div>
      </w:divsChild>
    </w:div>
    <w:div w:id="502017655">
      <w:bodyDiv w:val="1"/>
      <w:marLeft w:val="0"/>
      <w:marRight w:val="0"/>
      <w:marTop w:val="0"/>
      <w:marBottom w:val="0"/>
      <w:divBdr>
        <w:top w:val="none" w:sz="0" w:space="0" w:color="auto"/>
        <w:left w:val="none" w:sz="0" w:space="0" w:color="auto"/>
        <w:bottom w:val="none" w:sz="0" w:space="0" w:color="auto"/>
        <w:right w:val="none" w:sz="0" w:space="0" w:color="auto"/>
      </w:divBdr>
    </w:div>
    <w:div w:id="563492058">
      <w:bodyDiv w:val="1"/>
      <w:marLeft w:val="0"/>
      <w:marRight w:val="0"/>
      <w:marTop w:val="0"/>
      <w:marBottom w:val="0"/>
      <w:divBdr>
        <w:top w:val="none" w:sz="0" w:space="0" w:color="auto"/>
        <w:left w:val="none" w:sz="0" w:space="0" w:color="auto"/>
        <w:bottom w:val="none" w:sz="0" w:space="0" w:color="auto"/>
        <w:right w:val="none" w:sz="0" w:space="0" w:color="auto"/>
      </w:divBdr>
    </w:div>
    <w:div w:id="649793869">
      <w:bodyDiv w:val="1"/>
      <w:marLeft w:val="0"/>
      <w:marRight w:val="0"/>
      <w:marTop w:val="0"/>
      <w:marBottom w:val="0"/>
      <w:divBdr>
        <w:top w:val="none" w:sz="0" w:space="0" w:color="auto"/>
        <w:left w:val="none" w:sz="0" w:space="0" w:color="auto"/>
        <w:bottom w:val="none" w:sz="0" w:space="0" w:color="auto"/>
        <w:right w:val="none" w:sz="0" w:space="0" w:color="auto"/>
      </w:divBdr>
    </w:div>
    <w:div w:id="659311804">
      <w:bodyDiv w:val="1"/>
      <w:marLeft w:val="0"/>
      <w:marRight w:val="0"/>
      <w:marTop w:val="0"/>
      <w:marBottom w:val="0"/>
      <w:divBdr>
        <w:top w:val="none" w:sz="0" w:space="0" w:color="auto"/>
        <w:left w:val="none" w:sz="0" w:space="0" w:color="auto"/>
        <w:bottom w:val="none" w:sz="0" w:space="0" w:color="auto"/>
        <w:right w:val="none" w:sz="0" w:space="0" w:color="auto"/>
      </w:divBdr>
    </w:div>
    <w:div w:id="690036018">
      <w:bodyDiv w:val="1"/>
      <w:marLeft w:val="0"/>
      <w:marRight w:val="0"/>
      <w:marTop w:val="0"/>
      <w:marBottom w:val="0"/>
      <w:divBdr>
        <w:top w:val="none" w:sz="0" w:space="0" w:color="auto"/>
        <w:left w:val="none" w:sz="0" w:space="0" w:color="auto"/>
        <w:bottom w:val="none" w:sz="0" w:space="0" w:color="auto"/>
        <w:right w:val="none" w:sz="0" w:space="0" w:color="auto"/>
      </w:divBdr>
      <w:divsChild>
        <w:div w:id="1617639269">
          <w:marLeft w:val="0"/>
          <w:marRight w:val="0"/>
          <w:marTop w:val="0"/>
          <w:marBottom w:val="0"/>
          <w:divBdr>
            <w:top w:val="none" w:sz="0" w:space="0" w:color="auto"/>
            <w:left w:val="none" w:sz="0" w:space="0" w:color="auto"/>
            <w:bottom w:val="none" w:sz="0" w:space="0" w:color="auto"/>
            <w:right w:val="none" w:sz="0" w:space="0" w:color="auto"/>
          </w:divBdr>
        </w:div>
      </w:divsChild>
    </w:div>
    <w:div w:id="758985703">
      <w:bodyDiv w:val="1"/>
      <w:marLeft w:val="0"/>
      <w:marRight w:val="0"/>
      <w:marTop w:val="0"/>
      <w:marBottom w:val="0"/>
      <w:divBdr>
        <w:top w:val="none" w:sz="0" w:space="0" w:color="auto"/>
        <w:left w:val="none" w:sz="0" w:space="0" w:color="auto"/>
        <w:bottom w:val="none" w:sz="0" w:space="0" w:color="auto"/>
        <w:right w:val="none" w:sz="0" w:space="0" w:color="auto"/>
      </w:divBdr>
    </w:div>
    <w:div w:id="869414381">
      <w:bodyDiv w:val="1"/>
      <w:marLeft w:val="0"/>
      <w:marRight w:val="0"/>
      <w:marTop w:val="0"/>
      <w:marBottom w:val="0"/>
      <w:divBdr>
        <w:top w:val="none" w:sz="0" w:space="0" w:color="auto"/>
        <w:left w:val="none" w:sz="0" w:space="0" w:color="auto"/>
        <w:bottom w:val="none" w:sz="0" w:space="0" w:color="auto"/>
        <w:right w:val="none" w:sz="0" w:space="0" w:color="auto"/>
      </w:divBdr>
    </w:div>
    <w:div w:id="967517593">
      <w:bodyDiv w:val="1"/>
      <w:marLeft w:val="0"/>
      <w:marRight w:val="0"/>
      <w:marTop w:val="0"/>
      <w:marBottom w:val="0"/>
      <w:divBdr>
        <w:top w:val="none" w:sz="0" w:space="0" w:color="auto"/>
        <w:left w:val="none" w:sz="0" w:space="0" w:color="auto"/>
        <w:bottom w:val="none" w:sz="0" w:space="0" w:color="auto"/>
        <w:right w:val="none" w:sz="0" w:space="0" w:color="auto"/>
      </w:divBdr>
    </w:div>
    <w:div w:id="969818903">
      <w:bodyDiv w:val="1"/>
      <w:marLeft w:val="0"/>
      <w:marRight w:val="0"/>
      <w:marTop w:val="0"/>
      <w:marBottom w:val="0"/>
      <w:divBdr>
        <w:top w:val="none" w:sz="0" w:space="0" w:color="auto"/>
        <w:left w:val="none" w:sz="0" w:space="0" w:color="auto"/>
        <w:bottom w:val="none" w:sz="0" w:space="0" w:color="auto"/>
        <w:right w:val="none" w:sz="0" w:space="0" w:color="auto"/>
      </w:divBdr>
    </w:div>
    <w:div w:id="1071927312">
      <w:bodyDiv w:val="1"/>
      <w:marLeft w:val="0"/>
      <w:marRight w:val="0"/>
      <w:marTop w:val="0"/>
      <w:marBottom w:val="0"/>
      <w:divBdr>
        <w:top w:val="none" w:sz="0" w:space="0" w:color="auto"/>
        <w:left w:val="none" w:sz="0" w:space="0" w:color="auto"/>
        <w:bottom w:val="none" w:sz="0" w:space="0" w:color="auto"/>
        <w:right w:val="none" w:sz="0" w:space="0" w:color="auto"/>
      </w:divBdr>
    </w:div>
    <w:div w:id="1102723631">
      <w:bodyDiv w:val="1"/>
      <w:marLeft w:val="0"/>
      <w:marRight w:val="0"/>
      <w:marTop w:val="0"/>
      <w:marBottom w:val="0"/>
      <w:divBdr>
        <w:top w:val="none" w:sz="0" w:space="0" w:color="auto"/>
        <w:left w:val="none" w:sz="0" w:space="0" w:color="auto"/>
        <w:bottom w:val="none" w:sz="0" w:space="0" w:color="auto"/>
        <w:right w:val="none" w:sz="0" w:space="0" w:color="auto"/>
      </w:divBdr>
      <w:divsChild>
        <w:div w:id="126511793">
          <w:marLeft w:val="0"/>
          <w:marRight w:val="0"/>
          <w:marTop w:val="0"/>
          <w:marBottom w:val="0"/>
          <w:divBdr>
            <w:top w:val="none" w:sz="0" w:space="0" w:color="auto"/>
            <w:left w:val="none" w:sz="0" w:space="0" w:color="auto"/>
            <w:bottom w:val="none" w:sz="0" w:space="0" w:color="auto"/>
            <w:right w:val="none" w:sz="0" w:space="0" w:color="auto"/>
          </w:divBdr>
          <w:divsChild>
            <w:div w:id="1783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1825">
      <w:bodyDiv w:val="1"/>
      <w:marLeft w:val="0"/>
      <w:marRight w:val="0"/>
      <w:marTop w:val="0"/>
      <w:marBottom w:val="0"/>
      <w:divBdr>
        <w:top w:val="none" w:sz="0" w:space="0" w:color="auto"/>
        <w:left w:val="none" w:sz="0" w:space="0" w:color="auto"/>
        <w:bottom w:val="none" w:sz="0" w:space="0" w:color="auto"/>
        <w:right w:val="none" w:sz="0" w:space="0" w:color="auto"/>
      </w:divBdr>
    </w:div>
    <w:div w:id="1249193422">
      <w:bodyDiv w:val="1"/>
      <w:marLeft w:val="0"/>
      <w:marRight w:val="0"/>
      <w:marTop w:val="0"/>
      <w:marBottom w:val="0"/>
      <w:divBdr>
        <w:top w:val="none" w:sz="0" w:space="0" w:color="auto"/>
        <w:left w:val="none" w:sz="0" w:space="0" w:color="auto"/>
        <w:bottom w:val="none" w:sz="0" w:space="0" w:color="auto"/>
        <w:right w:val="none" w:sz="0" w:space="0" w:color="auto"/>
      </w:divBdr>
    </w:div>
    <w:div w:id="1250500398">
      <w:bodyDiv w:val="1"/>
      <w:marLeft w:val="0"/>
      <w:marRight w:val="0"/>
      <w:marTop w:val="0"/>
      <w:marBottom w:val="0"/>
      <w:divBdr>
        <w:top w:val="none" w:sz="0" w:space="0" w:color="auto"/>
        <w:left w:val="none" w:sz="0" w:space="0" w:color="auto"/>
        <w:bottom w:val="none" w:sz="0" w:space="0" w:color="auto"/>
        <w:right w:val="none" w:sz="0" w:space="0" w:color="auto"/>
      </w:divBdr>
      <w:divsChild>
        <w:div w:id="1072042017">
          <w:marLeft w:val="0"/>
          <w:marRight w:val="0"/>
          <w:marTop w:val="0"/>
          <w:marBottom w:val="0"/>
          <w:divBdr>
            <w:top w:val="none" w:sz="0" w:space="0" w:color="auto"/>
            <w:left w:val="none" w:sz="0" w:space="0" w:color="auto"/>
            <w:bottom w:val="none" w:sz="0" w:space="0" w:color="auto"/>
            <w:right w:val="none" w:sz="0" w:space="0" w:color="auto"/>
          </w:divBdr>
          <w:divsChild>
            <w:div w:id="423065911">
              <w:marLeft w:val="0"/>
              <w:marRight w:val="0"/>
              <w:marTop w:val="0"/>
              <w:marBottom w:val="0"/>
              <w:divBdr>
                <w:top w:val="none" w:sz="0" w:space="0" w:color="auto"/>
                <w:left w:val="none" w:sz="0" w:space="0" w:color="auto"/>
                <w:bottom w:val="none" w:sz="0" w:space="0" w:color="auto"/>
                <w:right w:val="none" w:sz="0" w:space="0" w:color="auto"/>
              </w:divBdr>
            </w:div>
            <w:div w:id="426459862">
              <w:marLeft w:val="0"/>
              <w:marRight w:val="0"/>
              <w:marTop w:val="0"/>
              <w:marBottom w:val="0"/>
              <w:divBdr>
                <w:top w:val="none" w:sz="0" w:space="0" w:color="auto"/>
                <w:left w:val="none" w:sz="0" w:space="0" w:color="auto"/>
                <w:bottom w:val="none" w:sz="0" w:space="0" w:color="auto"/>
                <w:right w:val="none" w:sz="0" w:space="0" w:color="auto"/>
              </w:divBdr>
              <w:divsChild>
                <w:div w:id="1578439155">
                  <w:marLeft w:val="0"/>
                  <w:marRight w:val="0"/>
                  <w:marTop w:val="0"/>
                  <w:marBottom w:val="0"/>
                  <w:divBdr>
                    <w:top w:val="none" w:sz="0" w:space="0" w:color="auto"/>
                    <w:left w:val="none" w:sz="0" w:space="0" w:color="auto"/>
                    <w:bottom w:val="none" w:sz="0" w:space="0" w:color="auto"/>
                    <w:right w:val="none" w:sz="0" w:space="0" w:color="auto"/>
                  </w:divBdr>
                </w:div>
              </w:divsChild>
            </w:div>
            <w:div w:id="768354925">
              <w:marLeft w:val="0"/>
              <w:marRight w:val="0"/>
              <w:marTop w:val="0"/>
              <w:marBottom w:val="0"/>
              <w:divBdr>
                <w:top w:val="none" w:sz="0" w:space="0" w:color="auto"/>
                <w:left w:val="none" w:sz="0" w:space="0" w:color="auto"/>
                <w:bottom w:val="none" w:sz="0" w:space="0" w:color="auto"/>
                <w:right w:val="none" w:sz="0" w:space="0" w:color="auto"/>
              </w:divBdr>
            </w:div>
            <w:div w:id="13604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0288">
      <w:bodyDiv w:val="1"/>
      <w:marLeft w:val="0"/>
      <w:marRight w:val="0"/>
      <w:marTop w:val="0"/>
      <w:marBottom w:val="0"/>
      <w:divBdr>
        <w:top w:val="none" w:sz="0" w:space="0" w:color="auto"/>
        <w:left w:val="none" w:sz="0" w:space="0" w:color="auto"/>
        <w:bottom w:val="none" w:sz="0" w:space="0" w:color="auto"/>
        <w:right w:val="none" w:sz="0" w:space="0" w:color="auto"/>
      </w:divBdr>
      <w:divsChild>
        <w:div w:id="1983923380">
          <w:marLeft w:val="0"/>
          <w:marRight w:val="0"/>
          <w:marTop w:val="0"/>
          <w:marBottom w:val="0"/>
          <w:divBdr>
            <w:top w:val="none" w:sz="0" w:space="0" w:color="auto"/>
            <w:left w:val="none" w:sz="0" w:space="0" w:color="auto"/>
            <w:bottom w:val="none" w:sz="0" w:space="0" w:color="auto"/>
            <w:right w:val="none" w:sz="0" w:space="0" w:color="auto"/>
          </w:divBdr>
          <w:divsChild>
            <w:div w:id="1783878">
              <w:marLeft w:val="0"/>
              <w:marRight w:val="0"/>
              <w:marTop w:val="0"/>
              <w:marBottom w:val="0"/>
              <w:divBdr>
                <w:top w:val="none" w:sz="0" w:space="0" w:color="auto"/>
                <w:left w:val="none" w:sz="0" w:space="0" w:color="auto"/>
                <w:bottom w:val="none" w:sz="0" w:space="0" w:color="auto"/>
                <w:right w:val="none" w:sz="0" w:space="0" w:color="auto"/>
              </w:divBdr>
              <w:divsChild>
                <w:div w:id="779228915">
                  <w:marLeft w:val="0"/>
                  <w:marRight w:val="0"/>
                  <w:marTop w:val="0"/>
                  <w:marBottom w:val="0"/>
                  <w:divBdr>
                    <w:top w:val="none" w:sz="0" w:space="0" w:color="auto"/>
                    <w:left w:val="none" w:sz="0" w:space="0" w:color="auto"/>
                    <w:bottom w:val="none" w:sz="0" w:space="0" w:color="auto"/>
                    <w:right w:val="none" w:sz="0" w:space="0" w:color="auto"/>
                  </w:divBdr>
                  <w:divsChild>
                    <w:div w:id="1456867757">
                      <w:marLeft w:val="0"/>
                      <w:marRight w:val="0"/>
                      <w:marTop w:val="0"/>
                      <w:marBottom w:val="0"/>
                      <w:divBdr>
                        <w:top w:val="none" w:sz="0" w:space="0" w:color="auto"/>
                        <w:left w:val="none" w:sz="0" w:space="0" w:color="auto"/>
                        <w:bottom w:val="none" w:sz="0" w:space="0" w:color="auto"/>
                        <w:right w:val="none" w:sz="0" w:space="0" w:color="auto"/>
                      </w:divBdr>
                      <w:divsChild>
                        <w:div w:id="1662275128">
                          <w:marLeft w:val="0"/>
                          <w:marRight w:val="0"/>
                          <w:marTop w:val="0"/>
                          <w:marBottom w:val="0"/>
                          <w:divBdr>
                            <w:top w:val="none" w:sz="0" w:space="0" w:color="auto"/>
                            <w:left w:val="none" w:sz="0" w:space="0" w:color="auto"/>
                            <w:bottom w:val="none" w:sz="0" w:space="0" w:color="auto"/>
                            <w:right w:val="none" w:sz="0" w:space="0" w:color="auto"/>
                          </w:divBdr>
                          <w:divsChild>
                            <w:div w:id="1309479353">
                              <w:marLeft w:val="0"/>
                              <w:marRight w:val="0"/>
                              <w:marTop w:val="0"/>
                              <w:marBottom w:val="0"/>
                              <w:divBdr>
                                <w:top w:val="none" w:sz="0" w:space="0" w:color="auto"/>
                                <w:left w:val="none" w:sz="0" w:space="0" w:color="auto"/>
                                <w:bottom w:val="none" w:sz="0" w:space="0" w:color="auto"/>
                                <w:right w:val="none" w:sz="0" w:space="0" w:color="auto"/>
                              </w:divBdr>
                              <w:divsChild>
                                <w:div w:id="1734887081">
                                  <w:marLeft w:val="0"/>
                                  <w:marRight w:val="0"/>
                                  <w:marTop w:val="0"/>
                                  <w:marBottom w:val="0"/>
                                  <w:divBdr>
                                    <w:top w:val="none" w:sz="0" w:space="0" w:color="auto"/>
                                    <w:left w:val="none" w:sz="0" w:space="0" w:color="auto"/>
                                    <w:bottom w:val="none" w:sz="0" w:space="0" w:color="auto"/>
                                    <w:right w:val="none" w:sz="0" w:space="0" w:color="auto"/>
                                  </w:divBdr>
                                  <w:divsChild>
                                    <w:div w:id="330331701">
                                      <w:marLeft w:val="0"/>
                                      <w:marRight w:val="0"/>
                                      <w:marTop w:val="0"/>
                                      <w:marBottom w:val="0"/>
                                      <w:divBdr>
                                        <w:top w:val="none" w:sz="0" w:space="0" w:color="auto"/>
                                        <w:left w:val="none" w:sz="0" w:space="0" w:color="auto"/>
                                        <w:bottom w:val="none" w:sz="0" w:space="0" w:color="auto"/>
                                        <w:right w:val="none" w:sz="0" w:space="0" w:color="auto"/>
                                      </w:divBdr>
                                      <w:divsChild>
                                        <w:div w:id="18581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029395">
      <w:bodyDiv w:val="1"/>
      <w:marLeft w:val="0"/>
      <w:marRight w:val="0"/>
      <w:marTop w:val="0"/>
      <w:marBottom w:val="0"/>
      <w:divBdr>
        <w:top w:val="none" w:sz="0" w:space="0" w:color="auto"/>
        <w:left w:val="none" w:sz="0" w:space="0" w:color="auto"/>
        <w:bottom w:val="none" w:sz="0" w:space="0" w:color="auto"/>
        <w:right w:val="none" w:sz="0" w:space="0" w:color="auto"/>
      </w:divBdr>
      <w:divsChild>
        <w:div w:id="847983411">
          <w:marLeft w:val="0"/>
          <w:marRight w:val="0"/>
          <w:marTop w:val="0"/>
          <w:marBottom w:val="0"/>
          <w:divBdr>
            <w:top w:val="none" w:sz="0" w:space="0" w:color="auto"/>
            <w:left w:val="none" w:sz="0" w:space="0" w:color="auto"/>
            <w:bottom w:val="none" w:sz="0" w:space="0" w:color="auto"/>
            <w:right w:val="none" w:sz="0" w:space="0" w:color="auto"/>
          </w:divBdr>
          <w:divsChild>
            <w:div w:id="1220943328">
              <w:marLeft w:val="0"/>
              <w:marRight w:val="0"/>
              <w:marTop w:val="0"/>
              <w:marBottom w:val="0"/>
              <w:divBdr>
                <w:top w:val="none" w:sz="0" w:space="0" w:color="auto"/>
                <w:left w:val="none" w:sz="0" w:space="0" w:color="auto"/>
                <w:bottom w:val="none" w:sz="0" w:space="0" w:color="auto"/>
                <w:right w:val="none" w:sz="0" w:space="0" w:color="auto"/>
              </w:divBdr>
              <w:divsChild>
                <w:div w:id="5463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4048">
      <w:bodyDiv w:val="1"/>
      <w:marLeft w:val="0"/>
      <w:marRight w:val="0"/>
      <w:marTop w:val="0"/>
      <w:marBottom w:val="0"/>
      <w:divBdr>
        <w:top w:val="none" w:sz="0" w:space="0" w:color="auto"/>
        <w:left w:val="none" w:sz="0" w:space="0" w:color="auto"/>
        <w:bottom w:val="none" w:sz="0" w:space="0" w:color="auto"/>
        <w:right w:val="none" w:sz="0" w:space="0" w:color="auto"/>
      </w:divBdr>
    </w:div>
    <w:div w:id="1666586373">
      <w:bodyDiv w:val="1"/>
      <w:marLeft w:val="0"/>
      <w:marRight w:val="0"/>
      <w:marTop w:val="0"/>
      <w:marBottom w:val="0"/>
      <w:divBdr>
        <w:top w:val="none" w:sz="0" w:space="0" w:color="auto"/>
        <w:left w:val="none" w:sz="0" w:space="0" w:color="auto"/>
        <w:bottom w:val="none" w:sz="0" w:space="0" w:color="auto"/>
        <w:right w:val="none" w:sz="0" w:space="0" w:color="auto"/>
      </w:divBdr>
      <w:divsChild>
        <w:div w:id="54817570">
          <w:marLeft w:val="0"/>
          <w:marRight w:val="0"/>
          <w:marTop w:val="0"/>
          <w:marBottom w:val="0"/>
          <w:divBdr>
            <w:top w:val="none" w:sz="0" w:space="0" w:color="auto"/>
            <w:left w:val="none" w:sz="0" w:space="0" w:color="auto"/>
            <w:bottom w:val="none" w:sz="0" w:space="0" w:color="auto"/>
            <w:right w:val="none" w:sz="0" w:space="0" w:color="auto"/>
          </w:divBdr>
        </w:div>
        <w:div w:id="146943316">
          <w:marLeft w:val="0"/>
          <w:marRight w:val="0"/>
          <w:marTop w:val="0"/>
          <w:marBottom w:val="0"/>
          <w:divBdr>
            <w:top w:val="none" w:sz="0" w:space="0" w:color="auto"/>
            <w:left w:val="none" w:sz="0" w:space="0" w:color="auto"/>
            <w:bottom w:val="none" w:sz="0" w:space="0" w:color="auto"/>
            <w:right w:val="none" w:sz="0" w:space="0" w:color="auto"/>
          </w:divBdr>
        </w:div>
        <w:div w:id="1354961129">
          <w:marLeft w:val="0"/>
          <w:marRight w:val="0"/>
          <w:marTop w:val="0"/>
          <w:marBottom w:val="0"/>
          <w:divBdr>
            <w:top w:val="none" w:sz="0" w:space="0" w:color="auto"/>
            <w:left w:val="none" w:sz="0" w:space="0" w:color="auto"/>
            <w:bottom w:val="none" w:sz="0" w:space="0" w:color="auto"/>
            <w:right w:val="none" w:sz="0" w:space="0" w:color="auto"/>
          </w:divBdr>
        </w:div>
        <w:div w:id="1438141909">
          <w:marLeft w:val="0"/>
          <w:marRight w:val="0"/>
          <w:marTop w:val="0"/>
          <w:marBottom w:val="0"/>
          <w:divBdr>
            <w:top w:val="none" w:sz="0" w:space="0" w:color="auto"/>
            <w:left w:val="none" w:sz="0" w:space="0" w:color="auto"/>
            <w:bottom w:val="none" w:sz="0" w:space="0" w:color="auto"/>
            <w:right w:val="none" w:sz="0" w:space="0" w:color="auto"/>
          </w:divBdr>
        </w:div>
        <w:div w:id="1673989287">
          <w:marLeft w:val="0"/>
          <w:marRight w:val="0"/>
          <w:marTop w:val="0"/>
          <w:marBottom w:val="0"/>
          <w:divBdr>
            <w:top w:val="none" w:sz="0" w:space="0" w:color="auto"/>
            <w:left w:val="none" w:sz="0" w:space="0" w:color="auto"/>
            <w:bottom w:val="none" w:sz="0" w:space="0" w:color="auto"/>
            <w:right w:val="none" w:sz="0" w:space="0" w:color="auto"/>
          </w:divBdr>
          <w:divsChild>
            <w:div w:id="1874464835">
              <w:marLeft w:val="0"/>
              <w:marRight w:val="0"/>
              <w:marTop w:val="0"/>
              <w:marBottom w:val="0"/>
              <w:divBdr>
                <w:top w:val="none" w:sz="0" w:space="0" w:color="auto"/>
                <w:left w:val="none" w:sz="0" w:space="0" w:color="auto"/>
                <w:bottom w:val="none" w:sz="0" w:space="0" w:color="auto"/>
                <w:right w:val="none" w:sz="0" w:space="0" w:color="auto"/>
              </w:divBdr>
              <w:divsChild>
                <w:div w:id="28915635">
                  <w:marLeft w:val="0"/>
                  <w:marRight w:val="0"/>
                  <w:marTop w:val="0"/>
                  <w:marBottom w:val="0"/>
                  <w:divBdr>
                    <w:top w:val="none" w:sz="0" w:space="0" w:color="auto"/>
                    <w:left w:val="none" w:sz="0" w:space="0" w:color="auto"/>
                    <w:bottom w:val="none" w:sz="0" w:space="0" w:color="auto"/>
                    <w:right w:val="none" w:sz="0" w:space="0" w:color="auto"/>
                  </w:divBdr>
                  <w:divsChild>
                    <w:div w:id="1291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5328">
          <w:marLeft w:val="0"/>
          <w:marRight w:val="0"/>
          <w:marTop w:val="0"/>
          <w:marBottom w:val="0"/>
          <w:divBdr>
            <w:top w:val="none" w:sz="0" w:space="0" w:color="auto"/>
            <w:left w:val="none" w:sz="0" w:space="0" w:color="auto"/>
            <w:bottom w:val="none" w:sz="0" w:space="0" w:color="auto"/>
            <w:right w:val="none" w:sz="0" w:space="0" w:color="auto"/>
          </w:divBdr>
          <w:divsChild>
            <w:div w:id="358970372">
              <w:marLeft w:val="0"/>
              <w:marRight w:val="0"/>
              <w:marTop w:val="0"/>
              <w:marBottom w:val="0"/>
              <w:divBdr>
                <w:top w:val="none" w:sz="0" w:space="0" w:color="auto"/>
                <w:left w:val="none" w:sz="0" w:space="0" w:color="auto"/>
                <w:bottom w:val="none" w:sz="0" w:space="0" w:color="auto"/>
                <w:right w:val="none" w:sz="0" w:space="0" w:color="auto"/>
              </w:divBdr>
            </w:div>
          </w:divsChild>
        </w:div>
        <w:div w:id="1928885413">
          <w:marLeft w:val="0"/>
          <w:marRight w:val="0"/>
          <w:marTop w:val="0"/>
          <w:marBottom w:val="0"/>
          <w:divBdr>
            <w:top w:val="none" w:sz="0" w:space="0" w:color="auto"/>
            <w:left w:val="none" w:sz="0" w:space="0" w:color="auto"/>
            <w:bottom w:val="none" w:sz="0" w:space="0" w:color="auto"/>
            <w:right w:val="none" w:sz="0" w:space="0" w:color="auto"/>
          </w:divBdr>
        </w:div>
        <w:div w:id="2053380583">
          <w:marLeft w:val="0"/>
          <w:marRight w:val="0"/>
          <w:marTop w:val="0"/>
          <w:marBottom w:val="0"/>
          <w:divBdr>
            <w:top w:val="none" w:sz="0" w:space="0" w:color="auto"/>
            <w:left w:val="none" w:sz="0" w:space="0" w:color="auto"/>
            <w:bottom w:val="none" w:sz="0" w:space="0" w:color="auto"/>
            <w:right w:val="none" w:sz="0" w:space="0" w:color="auto"/>
          </w:divBdr>
        </w:div>
      </w:divsChild>
    </w:div>
    <w:div w:id="1704936434">
      <w:bodyDiv w:val="1"/>
      <w:marLeft w:val="0"/>
      <w:marRight w:val="0"/>
      <w:marTop w:val="0"/>
      <w:marBottom w:val="0"/>
      <w:divBdr>
        <w:top w:val="none" w:sz="0" w:space="0" w:color="auto"/>
        <w:left w:val="none" w:sz="0" w:space="0" w:color="auto"/>
        <w:bottom w:val="none" w:sz="0" w:space="0" w:color="auto"/>
        <w:right w:val="none" w:sz="0" w:space="0" w:color="auto"/>
      </w:divBdr>
    </w:div>
    <w:div w:id="1724989034">
      <w:bodyDiv w:val="1"/>
      <w:marLeft w:val="0"/>
      <w:marRight w:val="0"/>
      <w:marTop w:val="0"/>
      <w:marBottom w:val="0"/>
      <w:divBdr>
        <w:top w:val="none" w:sz="0" w:space="0" w:color="auto"/>
        <w:left w:val="none" w:sz="0" w:space="0" w:color="auto"/>
        <w:bottom w:val="none" w:sz="0" w:space="0" w:color="auto"/>
        <w:right w:val="none" w:sz="0" w:space="0" w:color="auto"/>
      </w:divBdr>
    </w:div>
    <w:div w:id="18084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327422">
          <w:marLeft w:val="0"/>
          <w:marRight w:val="0"/>
          <w:marTop w:val="0"/>
          <w:marBottom w:val="0"/>
          <w:divBdr>
            <w:top w:val="none" w:sz="0" w:space="0" w:color="auto"/>
            <w:left w:val="none" w:sz="0" w:space="0" w:color="auto"/>
            <w:bottom w:val="none" w:sz="0" w:space="0" w:color="auto"/>
            <w:right w:val="none" w:sz="0" w:space="0" w:color="auto"/>
          </w:divBdr>
          <w:divsChild>
            <w:div w:id="816142712">
              <w:marLeft w:val="0"/>
              <w:marRight w:val="0"/>
              <w:marTop w:val="0"/>
              <w:marBottom w:val="0"/>
              <w:divBdr>
                <w:top w:val="none" w:sz="0" w:space="0" w:color="auto"/>
                <w:left w:val="none" w:sz="0" w:space="0" w:color="auto"/>
                <w:bottom w:val="none" w:sz="0" w:space="0" w:color="auto"/>
                <w:right w:val="none" w:sz="0" w:space="0" w:color="auto"/>
              </w:divBdr>
            </w:div>
            <w:div w:id="1418674959">
              <w:marLeft w:val="0"/>
              <w:marRight w:val="0"/>
              <w:marTop w:val="0"/>
              <w:marBottom w:val="0"/>
              <w:divBdr>
                <w:top w:val="none" w:sz="0" w:space="0" w:color="auto"/>
                <w:left w:val="none" w:sz="0" w:space="0" w:color="auto"/>
                <w:bottom w:val="none" w:sz="0" w:space="0" w:color="auto"/>
                <w:right w:val="none" w:sz="0" w:space="0" w:color="auto"/>
              </w:divBdr>
            </w:div>
            <w:div w:id="1678923160">
              <w:marLeft w:val="0"/>
              <w:marRight w:val="0"/>
              <w:marTop w:val="0"/>
              <w:marBottom w:val="0"/>
              <w:divBdr>
                <w:top w:val="none" w:sz="0" w:space="0" w:color="auto"/>
                <w:left w:val="none" w:sz="0" w:space="0" w:color="auto"/>
                <w:bottom w:val="none" w:sz="0" w:space="0" w:color="auto"/>
                <w:right w:val="none" w:sz="0" w:space="0" w:color="auto"/>
              </w:divBdr>
            </w:div>
            <w:div w:id="1695424093">
              <w:marLeft w:val="0"/>
              <w:marRight w:val="0"/>
              <w:marTop w:val="0"/>
              <w:marBottom w:val="0"/>
              <w:divBdr>
                <w:top w:val="none" w:sz="0" w:space="0" w:color="auto"/>
                <w:left w:val="none" w:sz="0" w:space="0" w:color="auto"/>
                <w:bottom w:val="none" w:sz="0" w:space="0" w:color="auto"/>
                <w:right w:val="none" w:sz="0" w:space="0" w:color="auto"/>
              </w:divBdr>
            </w:div>
          </w:divsChild>
        </w:div>
        <w:div w:id="1095324703">
          <w:marLeft w:val="0"/>
          <w:marRight w:val="0"/>
          <w:marTop w:val="0"/>
          <w:marBottom w:val="0"/>
          <w:divBdr>
            <w:top w:val="none" w:sz="0" w:space="0" w:color="auto"/>
            <w:left w:val="none" w:sz="0" w:space="0" w:color="auto"/>
            <w:bottom w:val="none" w:sz="0" w:space="0" w:color="auto"/>
            <w:right w:val="none" w:sz="0" w:space="0" w:color="auto"/>
          </w:divBdr>
        </w:div>
        <w:div w:id="2017029257">
          <w:marLeft w:val="0"/>
          <w:marRight w:val="0"/>
          <w:marTop w:val="0"/>
          <w:marBottom w:val="0"/>
          <w:divBdr>
            <w:top w:val="none" w:sz="0" w:space="0" w:color="auto"/>
            <w:left w:val="none" w:sz="0" w:space="0" w:color="auto"/>
            <w:bottom w:val="none" w:sz="0" w:space="0" w:color="auto"/>
            <w:right w:val="none" w:sz="0" w:space="0" w:color="auto"/>
          </w:divBdr>
          <w:divsChild>
            <w:div w:id="9577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249">
      <w:bodyDiv w:val="1"/>
      <w:marLeft w:val="0"/>
      <w:marRight w:val="0"/>
      <w:marTop w:val="0"/>
      <w:marBottom w:val="0"/>
      <w:divBdr>
        <w:top w:val="none" w:sz="0" w:space="0" w:color="auto"/>
        <w:left w:val="none" w:sz="0" w:space="0" w:color="auto"/>
        <w:bottom w:val="none" w:sz="0" w:space="0" w:color="auto"/>
        <w:right w:val="none" w:sz="0" w:space="0" w:color="auto"/>
      </w:divBdr>
      <w:divsChild>
        <w:div w:id="329677719">
          <w:marLeft w:val="0"/>
          <w:marRight w:val="0"/>
          <w:marTop w:val="0"/>
          <w:marBottom w:val="0"/>
          <w:divBdr>
            <w:top w:val="none" w:sz="0" w:space="0" w:color="auto"/>
            <w:left w:val="none" w:sz="0" w:space="0" w:color="auto"/>
            <w:bottom w:val="none" w:sz="0" w:space="0" w:color="auto"/>
            <w:right w:val="none" w:sz="0" w:space="0" w:color="auto"/>
          </w:divBdr>
        </w:div>
      </w:divsChild>
    </w:div>
    <w:div w:id="19951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rek@ahrcr.cz" TargetMode="External"/><Relationship Id="rId4" Type="http://schemas.microsoft.com/office/2007/relationships/stylesWithEffects" Target="stylesWithEffects.xml"/><Relationship Id="rId9" Type="http://schemas.openxmlformats.org/officeDocument/2006/relationships/hyperlink" Target="http://www.cenyahr.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hrcr.cz"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lav%20Starek\Desktop\hlavickovy%20papi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637A7-7784-4AA8-B50D-6C19F266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Template>
  <TotalTime>2</TotalTime>
  <Pages>2</Pages>
  <Words>444</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3064</CharactersWithSpaces>
  <SharedDoc>false</SharedDoc>
  <HLinks>
    <vt:vector size="6" baseType="variant">
      <vt:variant>
        <vt:i4>393231</vt:i4>
      </vt:variant>
      <vt:variant>
        <vt:i4>0</vt:i4>
      </vt:variant>
      <vt:variant>
        <vt:i4>0</vt:i4>
      </vt:variant>
      <vt:variant>
        <vt:i4>5</vt:i4>
      </vt:variant>
      <vt:variant>
        <vt:lpwstr>http://www.ahrcr.cz/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Starek</dc:creator>
  <cp:lastModifiedBy>Klara Starek Zachariasova</cp:lastModifiedBy>
  <cp:revision>3</cp:revision>
  <cp:lastPrinted>2015-04-14T08:42:00Z</cp:lastPrinted>
  <dcterms:created xsi:type="dcterms:W3CDTF">2019-11-30T18:46:00Z</dcterms:created>
  <dcterms:modified xsi:type="dcterms:W3CDTF">2019-11-30T18:48:00Z</dcterms:modified>
</cp:coreProperties>
</file>